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25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190">
              <w:rPr>
                <w:rFonts w:ascii="Times New Roman" w:hAnsi="Times New Roman" w:cs="Times New Roman"/>
                <w:sz w:val="20"/>
                <w:szCs w:val="20"/>
              </w:rPr>
              <w:t>08.05.2019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190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725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725190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725190">
              <w:rPr>
                <w:rFonts w:ascii="Times New Roman" w:hAnsi="Times New Roman" w:cs="Times New Roman"/>
                <w:bCs/>
                <w:sz w:val="20"/>
                <w:szCs w:val="20"/>
              </w:rPr>
              <w:t>Перегудово</w:t>
            </w:r>
            <w:proofErr w:type="spellEnd"/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725190">
              <w:rPr>
                <w:rFonts w:ascii="Times New Roman" w:hAnsi="Times New Roman" w:cs="Times New Roman"/>
                <w:bCs/>
                <w:sz w:val="20"/>
                <w:szCs w:val="20"/>
              </w:rPr>
              <w:t>63б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725190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725190">
              <w:rPr>
                <w:rFonts w:ascii="Times New Roman" w:hAnsi="Times New Roman" w:cs="Times New Roman"/>
                <w:bCs/>
                <w:sz w:val="20"/>
                <w:szCs w:val="20"/>
              </w:rPr>
              <w:t>000000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25190">
              <w:rPr>
                <w:rFonts w:ascii="Times New Roman" w:hAnsi="Times New Roman" w:cs="Times New Roman"/>
                <w:bCs/>
                <w:sz w:val="20"/>
                <w:szCs w:val="20"/>
              </w:rPr>
              <w:t>1985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725190" w:rsidRDefault="00725190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Минимальные расстояния между строениями, сооружениями, зданиями (различного типа, вида и назначения), расположенными на соседних земельных участках, а также в границах одного земельного участка следует принимать на основе требований Правила землепользования и застройки муниципального образования сельское поселение </w:t>
            </w:r>
            <w:proofErr w:type="spellStart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>Горкинское</w:t>
            </w:r>
            <w:proofErr w:type="spellEnd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 xml:space="preserve"> ГУП «ОПИАПБ» 72 пожарной безопасности и расчетов инсоляции и освещенности (на стадии подготовки документации по планировке территории).</w:t>
            </w:r>
            <w:proofErr w:type="gramEnd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Минимальное расстояние от границ землевладения до строений, расположенных на соседнем участке: - основного строения (жилого дома) – 3 м; - от постройки для содержания скота и птицы – 4 м; - других строений (бани, гаража, сарая и др.) – 1 м; - от стволов высокорослых деревьев – 4 м, </w:t>
            </w:r>
            <w:proofErr w:type="spellStart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>среднерослых</w:t>
            </w:r>
            <w:proofErr w:type="spellEnd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 xml:space="preserve"> – 2 м; от кустарника – 1 м. Расстояние от дворового туалета до стен соседнего дома следует принимать не менее 12 м, до источника водоснабжения (колодца) – не менее 25 м. Расстояние от окон жилых помещений (комнат, кухонь и веранд) до сарая для скота и </w:t>
            </w:r>
            <w:proofErr w:type="gramStart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25190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расположенных на соседних земельных участках по санитарным и бытовым условиям должно быть не менее 15 м.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25190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6007CF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r w:rsidR="00741388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25190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741388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25190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="0074138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741388" w:rsidP="00561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D46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561D46" w:rsidP="00561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561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D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D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388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741388" w:rsidP="00561D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D46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7A7B6A" w:rsidRPr="007A7B6A" w:rsidRDefault="007A7B6A" w:rsidP="007A7B6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60F7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30373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61D46"/>
    <w:rsid w:val="0058116F"/>
    <w:rsid w:val="00596A7C"/>
    <w:rsid w:val="005E07BF"/>
    <w:rsid w:val="005E4735"/>
    <w:rsid w:val="006007CF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25190"/>
    <w:rsid w:val="00731BA2"/>
    <w:rsid w:val="0074006E"/>
    <w:rsid w:val="007406D1"/>
    <w:rsid w:val="00741388"/>
    <w:rsid w:val="00771A49"/>
    <w:rsid w:val="007A184F"/>
    <w:rsid w:val="007A369C"/>
    <w:rsid w:val="007A7B6A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0DF1"/>
    <w:rsid w:val="00F61238"/>
    <w:rsid w:val="00FA3E29"/>
    <w:rsid w:val="00FD23DF"/>
    <w:rsid w:val="00FE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2019-05-15T07:15:00Z</cp:lastPrinted>
  <dcterms:created xsi:type="dcterms:W3CDTF">2018-01-26T06:43:00Z</dcterms:created>
  <dcterms:modified xsi:type="dcterms:W3CDTF">2019-05-15T07:16:00Z</dcterms:modified>
</cp:coreProperties>
</file>