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BA3396" w:rsidRDefault="0048347B" w:rsidP="00BA339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о признании претендентов участниками аукциона</w:t>
      </w:r>
      <w:r w:rsidRPr="00BA3396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F00718" w:rsidRPr="00BA3396">
        <w:rPr>
          <w:rFonts w:ascii="Times New Roman" w:hAnsi="Times New Roman" w:cs="Times New Roman"/>
          <w:i/>
          <w:sz w:val="24"/>
          <w:szCs w:val="24"/>
        </w:rPr>
        <w:t>аренды</w:t>
      </w:r>
      <w:r w:rsidRPr="00BA33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021206</w:t>
      </w:r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525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>, разрешенным использованием –</w:t>
      </w:r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для размещения линейного объекта (ЛЭП)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CF6D58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 w:rsidRPr="00BA3396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Филипповское</w:t>
      </w:r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д. Дубки, ул. Полевая</w:t>
      </w:r>
      <w:proofErr w:type="gramEnd"/>
    </w:p>
    <w:p w:rsidR="00BA3396" w:rsidRPr="00BA3396" w:rsidRDefault="00BA3396" w:rsidP="00BA339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A3396" w:rsidRPr="00BA3396" w:rsidRDefault="00BA3396" w:rsidP="00BA339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A33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F1C2C">
        <w:rPr>
          <w:rFonts w:ascii="Times New Roman" w:hAnsi="Times New Roman" w:cs="Times New Roman"/>
          <w:sz w:val="24"/>
          <w:szCs w:val="24"/>
        </w:rPr>
        <w:t>01 ноября</w:t>
      </w:r>
      <w:r w:rsidR="00E3073A">
        <w:rPr>
          <w:rFonts w:ascii="Times New Roman" w:hAnsi="Times New Roman" w:cs="Times New Roman"/>
          <w:sz w:val="24"/>
          <w:szCs w:val="24"/>
        </w:rPr>
        <w:t xml:space="preserve"> 2017</w:t>
      </w:r>
      <w:r w:rsidR="00847D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F1C2C">
        <w:rPr>
          <w:rFonts w:ascii="Times New Roman" w:hAnsi="Times New Roman" w:cs="Times New Roman"/>
          <w:bCs/>
          <w:sz w:val="24"/>
          <w:szCs w:val="24"/>
        </w:rPr>
        <w:t>30 октября</w:t>
      </w:r>
      <w:r w:rsidR="00E3073A">
        <w:rPr>
          <w:rFonts w:ascii="Times New Roman" w:hAnsi="Times New Roman" w:cs="Times New Roman"/>
          <w:bCs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F1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BA3396" w:rsidRPr="00BA3396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021206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525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размещения линейного объекта (ЛЭП), общей площадью 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 </w:t>
      </w:r>
      <w:proofErr w:type="gramStart"/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Филипповское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 xml:space="preserve">д. Дубки, ул. Полевая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7F1C2C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7F1C2C" w:rsidRDefault="007F1C2C" w:rsidP="007F1C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347B" w:rsidRDefault="007F1C2C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A3396">
        <w:rPr>
          <w:rFonts w:ascii="Times New Roman" w:hAnsi="Times New Roman" w:cs="Times New Roman"/>
          <w:sz w:val="24"/>
          <w:szCs w:val="24"/>
        </w:rPr>
        <w:t>3</w:t>
      </w:r>
      <w:r w:rsidR="0048347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</w:t>
      </w:r>
      <w:r w:rsidR="00BA3396">
        <w:rPr>
          <w:rFonts w:ascii="Times New Roman" w:hAnsi="Times New Roman" w:cs="Times New Roman"/>
          <w:sz w:val="24"/>
          <w:szCs w:val="24"/>
        </w:rPr>
        <w:t>ри</w:t>
      </w:r>
      <w:r w:rsidR="0048347B">
        <w:rPr>
          <w:rFonts w:ascii="Times New Roman" w:hAnsi="Times New Roman" w:cs="Times New Roman"/>
          <w:sz w:val="24"/>
          <w:szCs w:val="24"/>
        </w:rPr>
        <w:t>) рубл</w:t>
      </w:r>
      <w:r w:rsidR="00BA3396">
        <w:rPr>
          <w:rFonts w:ascii="Times New Roman" w:hAnsi="Times New Roman" w:cs="Times New Roman"/>
          <w:sz w:val="24"/>
          <w:szCs w:val="24"/>
        </w:rPr>
        <w:t>я</w:t>
      </w:r>
      <w:r w:rsidR="0048347B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F00718">
        <w:rPr>
          <w:rFonts w:ascii="Times New Roman" w:hAnsi="Times New Roman" w:cs="Times New Roman"/>
          <w:sz w:val="24"/>
          <w:szCs w:val="24"/>
        </w:rPr>
        <w:t xml:space="preserve">- </w:t>
      </w:r>
      <w:r w:rsidR="00F00718" w:rsidRPr="00F007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1C2C">
        <w:rPr>
          <w:rFonts w:ascii="Times New Roman" w:hAnsi="Times New Roman" w:cs="Times New Roman"/>
          <w:bCs/>
          <w:sz w:val="24"/>
          <w:szCs w:val="24"/>
        </w:rPr>
        <w:t>0</w:t>
      </w:r>
      <w:r w:rsidR="007E3698" w:rsidRPr="00F0071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00718">
        <w:rPr>
          <w:rFonts w:ascii="Times New Roman" w:hAnsi="Times New Roman" w:cs="Times New Roman"/>
          <w:sz w:val="24"/>
          <w:szCs w:val="24"/>
        </w:rPr>
        <w:t xml:space="preserve"> (</w:t>
      </w:r>
      <w:r w:rsidR="007F1C2C">
        <w:rPr>
          <w:rFonts w:ascii="Times New Roman" w:hAnsi="Times New Roman" w:cs="Times New Roman"/>
          <w:sz w:val="24"/>
          <w:szCs w:val="24"/>
        </w:rPr>
        <w:t>Ноль</w:t>
      </w:r>
      <w:r w:rsidR="00BA33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7F1C2C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C2C">
        <w:rPr>
          <w:rFonts w:ascii="Times New Roman" w:hAnsi="Times New Roman" w:cs="Times New Roman"/>
          <w:sz w:val="24"/>
          <w:szCs w:val="24"/>
        </w:rPr>
        <w:t>0</w:t>
      </w:r>
      <w:r w:rsidR="00BA33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5244"/>
        <w:gridCol w:w="1560"/>
      </w:tblGrid>
      <w:tr w:rsidR="0048347B" w:rsidRPr="001778BA" w:rsidTr="00431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31D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F1C2C">
              <w:rPr>
                <w:rFonts w:ascii="Times New Roman" w:hAnsi="Times New Roman" w:cs="Times New Roman"/>
              </w:rPr>
              <w:t>105</w:t>
            </w:r>
          </w:p>
          <w:p w:rsidR="0048347B" w:rsidRDefault="007F1C2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  <w:r w:rsidR="0048347B">
              <w:rPr>
                <w:rFonts w:ascii="Times New Roman" w:hAnsi="Times New Roman" w:cs="Times New Roman"/>
              </w:rPr>
              <w:t>.201</w:t>
            </w:r>
            <w:r w:rsidR="007E3698">
              <w:rPr>
                <w:rFonts w:ascii="Times New Roman" w:hAnsi="Times New Roman" w:cs="Times New Roman"/>
              </w:rPr>
              <w:t>7</w:t>
            </w:r>
            <w:r w:rsidR="0048347B">
              <w:rPr>
                <w:rFonts w:ascii="Times New Roman" w:hAnsi="Times New Roman" w:cs="Times New Roman"/>
              </w:rPr>
              <w:t xml:space="preserve"> </w:t>
            </w:r>
          </w:p>
          <w:p w:rsidR="0048347B" w:rsidRDefault="0048347B" w:rsidP="007F1C2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7F1C2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7F1C2C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6E3537" w:rsidP="008F4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F1C2C">
              <w:rPr>
                <w:rFonts w:ascii="Times New Roman" w:hAnsi="Times New Roman" w:cs="Times New Roman"/>
              </w:rPr>
              <w:t>Сапрыкин Иван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7F1C2C" w:rsidP="007F1C2C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A33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8347B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</w:tbl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3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985"/>
        <w:gridCol w:w="6519"/>
      </w:tblGrid>
      <w:tr w:rsidR="0048347B" w:rsidTr="00BA3396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6BF" w:rsidTr="00BA3396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4636B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7F1C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6E3537" w:rsidP="008F4D4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F1C2C">
              <w:rPr>
                <w:rFonts w:ascii="Times New Roman" w:hAnsi="Times New Roman" w:cs="Times New Roman"/>
              </w:rPr>
              <w:t>Сапрыкин Иван Иванович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7F1C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021206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525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размещения линейного объекта (ЛЭП), общей площадью 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</w:t>
      </w:r>
      <w:proofErr w:type="gramEnd"/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Филипповское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д. Дубки, ул. Полевая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7F1C2C">
        <w:rPr>
          <w:rFonts w:ascii="Times New Roman" w:hAnsi="Times New Roman" w:cs="Times New Roman"/>
          <w:b/>
          <w:sz w:val="24"/>
          <w:szCs w:val="24"/>
        </w:rPr>
        <w:t>0</w:t>
      </w:r>
      <w:r w:rsidR="006E3537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7F1C2C">
        <w:rPr>
          <w:rFonts w:ascii="Times New Roman" w:hAnsi="Times New Roman" w:cs="Times New Roman"/>
          <w:b/>
          <w:sz w:val="24"/>
          <w:szCs w:val="24"/>
        </w:rPr>
        <w:t>Т</w:t>
      </w:r>
      <w:r w:rsidR="006E3537">
        <w:rPr>
          <w:rFonts w:ascii="Times New Roman" w:hAnsi="Times New Roman" w:cs="Times New Roman"/>
          <w:b/>
          <w:sz w:val="24"/>
          <w:szCs w:val="24"/>
        </w:rPr>
        <w:t>ри</w:t>
      </w:r>
      <w:r>
        <w:rPr>
          <w:rFonts w:ascii="Times New Roman" w:hAnsi="Times New Roman" w:cs="Times New Roman"/>
          <w:b/>
          <w:sz w:val="24"/>
          <w:szCs w:val="24"/>
        </w:rPr>
        <w:t>) рубл</w:t>
      </w:r>
      <w:r w:rsidR="006E3537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00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7F1C2C">
      <w:pPr>
        <w:spacing w:after="0" w:line="240" w:lineRule="auto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021206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525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размещения линейного объекта (ЛЭП), общей площадью 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 Владимирская область, Киржачский район, МО 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Филипповское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д. Дубки, ул. Полевая</w:t>
      </w:r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7F1C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021206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525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размещения линейного объекта (ЛЭП), общей площадью 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 </w:t>
      </w:r>
      <w:proofErr w:type="gramStart"/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Филипповское</w:t>
      </w:r>
      <w:r w:rsidR="007F1C2C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7F1C2C">
        <w:rPr>
          <w:rFonts w:ascii="Times New Roman" w:hAnsi="Times New Roman" w:cs="Times New Roman"/>
          <w:bCs/>
          <w:i/>
          <w:sz w:val="24"/>
          <w:szCs w:val="24"/>
        </w:rPr>
        <w:t>д. Дубки, ул. Полевая</w:t>
      </w:r>
      <w:r w:rsidR="006E353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7F1C2C" w:rsidRDefault="007F1C2C" w:rsidP="007F1C2C">
      <w:pPr>
        <w:spacing w:after="0" w:line="240" w:lineRule="auto"/>
        <w:jc w:val="both"/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3"/>
        <w:gridCol w:w="4748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7F1C2C" w:rsidRDefault="007F1C2C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F1C2C" w:rsidRDefault="007F1C2C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Платова_____________________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454005" w:rsidRDefault="007F1C2C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u w:val="single"/>
              </w:rPr>
              <w:t>Сапрыкин Иван Иванович</w:t>
            </w:r>
          </w:p>
          <w:p w:rsidR="00454005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</w:tc>
      </w:tr>
    </w:tbl>
    <w:p w:rsidR="0048347B" w:rsidRDefault="0048347B" w:rsidP="00454005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1778BA"/>
    <w:rsid w:val="001C222B"/>
    <w:rsid w:val="00215142"/>
    <w:rsid w:val="00223A73"/>
    <w:rsid w:val="00233822"/>
    <w:rsid w:val="002A2EEA"/>
    <w:rsid w:val="00324704"/>
    <w:rsid w:val="00431DFE"/>
    <w:rsid w:val="00454005"/>
    <w:rsid w:val="004636BF"/>
    <w:rsid w:val="00470DFF"/>
    <w:rsid w:val="0048347B"/>
    <w:rsid w:val="00496B86"/>
    <w:rsid w:val="004A5328"/>
    <w:rsid w:val="004C46A3"/>
    <w:rsid w:val="004F2E21"/>
    <w:rsid w:val="005772DE"/>
    <w:rsid w:val="00595503"/>
    <w:rsid w:val="006C4EA5"/>
    <w:rsid w:val="006E3537"/>
    <w:rsid w:val="0074103A"/>
    <w:rsid w:val="007C474D"/>
    <w:rsid w:val="007E0AE4"/>
    <w:rsid w:val="007E3698"/>
    <w:rsid w:val="007F1C2C"/>
    <w:rsid w:val="00847D75"/>
    <w:rsid w:val="008A42F2"/>
    <w:rsid w:val="008F4D41"/>
    <w:rsid w:val="00A16731"/>
    <w:rsid w:val="00AA648A"/>
    <w:rsid w:val="00AC2CCB"/>
    <w:rsid w:val="00BA3396"/>
    <w:rsid w:val="00C15D2B"/>
    <w:rsid w:val="00C551A3"/>
    <w:rsid w:val="00CF6D58"/>
    <w:rsid w:val="00E02C17"/>
    <w:rsid w:val="00E3073A"/>
    <w:rsid w:val="00ED0B4C"/>
    <w:rsid w:val="00EF1F53"/>
    <w:rsid w:val="00F00718"/>
    <w:rsid w:val="00F44814"/>
    <w:rsid w:val="00F4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7F1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58B8-1969-497A-B2C3-085C4263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4</cp:revision>
  <cp:lastPrinted>2017-11-02T06:57:00Z</cp:lastPrinted>
  <dcterms:created xsi:type="dcterms:W3CDTF">2017-11-02T06:57:00Z</dcterms:created>
  <dcterms:modified xsi:type="dcterms:W3CDTF">2017-11-02T06:57:00Z</dcterms:modified>
</cp:coreProperties>
</file>