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9AE" w:rsidRDefault="007549AE" w:rsidP="007549AE">
      <w:pPr>
        <w:ind w:firstLine="567"/>
        <w:jc w:val="center"/>
        <w:rPr>
          <w:sz w:val="28"/>
        </w:rPr>
      </w:pPr>
    </w:p>
    <w:p w:rsidR="00844D7F" w:rsidRPr="00802988" w:rsidRDefault="005E7730" w:rsidP="00802988">
      <w:pPr>
        <w:jc w:val="both"/>
        <w:rPr>
          <w:sz w:val="28"/>
          <w:szCs w:val="28"/>
        </w:rPr>
      </w:pPr>
      <w:r>
        <w:rPr>
          <w:sz w:val="24"/>
          <w:szCs w:val="24"/>
        </w:rPr>
        <w:t xml:space="preserve">        </w:t>
      </w:r>
      <w:proofErr w:type="gramStart"/>
      <w:r w:rsidR="00802988" w:rsidRPr="00802988">
        <w:rPr>
          <w:color w:val="222222"/>
          <w:sz w:val="28"/>
          <w:szCs w:val="28"/>
        </w:rPr>
        <w:t>Администрация Киржачского района информирует граждан</w:t>
      </w:r>
      <w:r w:rsidR="00802988" w:rsidRPr="00802988">
        <w:rPr>
          <w:sz w:val="28"/>
          <w:szCs w:val="28"/>
        </w:rPr>
        <w:t xml:space="preserve"> об отмене</w:t>
      </w:r>
      <w:r w:rsidR="002542DB">
        <w:rPr>
          <w:sz w:val="28"/>
        </w:rPr>
        <w:t>, на основании постановления главы администрации Киржачского района от 04.</w:t>
      </w:r>
      <w:r w:rsidR="002542DB">
        <w:rPr>
          <w:bCs/>
          <w:sz w:val="28"/>
          <w:szCs w:val="28"/>
        </w:rPr>
        <w:t>04.2017 № 383, о</w:t>
      </w:r>
      <w:r w:rsidR="00802988" w:rsidRPr="00802988">
        <w:rPr>
          <w:bCs/>
          <w:sz w:val="28"/>
          <w:szCs w:val="28"/>
        </w:rPr>
        <w:t>ткрытого по составу участников и по форме подачи предложений аукциона на право заключения договора аренды на срок 49 лет земельного участка из категории</w:t>
      </w:r>
      <w:r w:rsidR="00802988" w:rsidRPr="00992AD5">
        <w:rPr>
          <w:bCs/>
          <w:sz w:val="28"/>
          <w:szCs w:val="28"/>
        </w:rPr>
        <w:t xml:space="preserve"> земель сельскохозяйственного назначения, с кадастровым номером 33:02:020911:122, разрешенным использованием – для сельскохозяйственного производства, общей площадью 351449 кв.м</w:t>
      </w:r>
      <w:proofErr w:type="gramEnd"/>
      <w:r w:rsidR="00802988" w:rsidRPr="00992AD5">
        <w:rPr>
          <w:bCs/>
          <w:sz w:val="28"/>
          <w:szCs w:val="28"/>
        </w:rPr>
        <w:t xml:space="preserve">., местоположение: установлено относительно ориентира, расположенного за пределами участка. Ориентир жилой дом. Участок находится примерно в 200 м от ориентира по направлению на северо-запад. Почтовый адрес ориентира: </w:t>
      </w:r>
      <w:proofErr w:type="gramStart"/>
      <w:r w:rsidR="00802988" w:rsidRPr="00992AD5">
        <w:rPr>
          <w:bCs/>
          <w:sz w:val="28"/>
          <w:szCs w:val="28"/>
        </w:rPr>
        <w:t>Владимирская</w:t>
      </w:r>
      <w:proofErr w:type="gramEnd"/>
      <w:r w:rsidR="00802988" w:rsidRPr="00992AD5">
        <w:rPr>
          <w:bCs/>
          <w:sz w:val="28"/>
          <w:szCs w:val="28"/>
        </w:rPr>
        <w:t xml:space="preserve"> обл., Киржачский район, МО </w:t>
      </w:r>
      <w:proofErr w:type="spellStart"/>
      <w:r w:rsidR="00802988" w:rsidRPr="00992AD5">
        <w:rPr>
          <w:bCs/>
          <w:sz w:val="28"/>
          <w:szCs w:val="28"/>
        </w:rPr>
        <w:t>Кипревское</w:t>
      </w:r>
      <w:proofErr w:type="spellEnd"/>
      <w:r w:rsidR="00802988" w:rsidRPr="00992AD5">
        <w:rPr>
          <w:bCs/>
          <w:sz w:val="28"/>
          <w:szCs w:val="28"/>
        </w:rPr>
        <w:t xml:space="preserve"> (сельское поселение), д. </w:t>
      </w:r>
      <w:proofErr w:type="spellStart"/>
      <w:r w:rsidR="00802988" w:rsidRPr="00992AD5">
        <w:rPr>
          <w:bCs/>
          <w:sz w:val="28"/>
          <w:szCs w:val="28"/>
        </w:rPr>
        <w:t>Кудрино</w:t>
      </w:r>
      <w:proofErr w:type="spellEnd"/>
      <w:r w:rsidR="00802988" w:rsidRPr="00992AD5">
        <w:rPr>
          <w:bCs/>
          <w:sz w:val="28"/>
          <w:szCs w:val="28"/>
        </w:rPr>
        <w:t>, ул. Центральная, д.48</w:t>
      </w:r>
      <w:r w:rsidR="002542DB">
        <w:rPr>
          <w:bCs/>
          <w:sz w:val="28"/>
          <w:szCs w:val="28"/>
        </w:rPr>
        <w:t xml:space="preserve">, назначенного на 24.04.2017г. в 10ч.30мин. </w:t>
      </w:r>
    </w:p>
    <w:p w:rsidR="00802988" w:rsidRDefault="00802988" w:rsidP="00802988">
      <w:pPr>
        <w:jc w:val="both"/>
        <w:rPr>
          <w:sz w:val="24"/>
          <w:szCs w:val="24"/>
        </w:rPr>
      </w:pPr>
    </w:p>
    <w:p w:rsidR="00802988" w:rsidRDefault="00802988" w:rsidP="00802988">
      <w:pPr>
        <w:jc w:val="both"/>
        <w:rPr>
          <w:sz w:val="24"/>
          <w:szCs w:val="24"/>
        </w:rPr>
      </w:pPr>
    </w:p>
    <w:p w:rsidR="00802988" w:rsidRDefault="00802988" w:rsidP="00802988">
      <w:pPr>
        <w:jc w:val="both"/>
        <w:rPr>
          <w:sz w:val="24"/>
          <w:szCs w:val="24"/>
        </w:rPr>
      </w:pPr>
    </w:p>
    <w:p w:rsidR="00802988" w:rsidRPr="005920FE" w:rsidRDefault="00802988" w:rsidP="00802988">
      <w:pPr>
        <w:jc w:val="both"/>
      </w:pPr>
    </w:p>
    <w:sectPr w:rsidR="00802988" w:rsidRPr="005920FE" w:rsidSect="005920FE">
      <w:pgSz w:w="11906" w:h="16838"/>
      <w:pgMar w:top="1134" w:right="567" w:bottom="709" w:left="119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3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6756E9"/>
    <w:rsid w:val="0004317B"/>
    <w:rsid w:val="0005061E"/>
    <w:rsid w:val="00056E0E"/>
    <w:rsid w:val="00090743"/>
    <w:rsid w:val="000A1986"/>
    <w:rsid w:val="000A555E"/>
    <w:rsid w:val="000A705B"/>
    <w:rsid w:val="000B33D9"/>
    <w:rsid w:val="000C7EB1"/>
    <w:rsid w:val="000D0DDE"/>
    <w:rsid w:val="000D40C0"/>
    <w:rsid w:val="000E10EF"/>
    <w:rsid w:val="000E36AD"/>
    <w:rsid w:val="0010505C"/>
    <w:rsid w:val="0011120D"/>
    <w:rsid w:val="00124F3F"/>
    <w:rsid w:val="00125B33"/>
    <w:rsid w:val="00142E64"/>
    <w:rsid w:val="00185FA1"/>
    <w:rsid w:val="001B1BBB"/>
    <w:rsid w:val="001C5A46"/>
    <w:rsid w:val="001C7359"/>
    <w:rsid w:val="001E64ED"/>
    <w:rsid w:val="001F069A"/>
    <w:rsid w:val="001F22E3"/>
    <w:rsid w:val="001F3520"/>
    <w:rsid w:val="00212353"/>
    <w:rsid w:val="002204A9"/>
    <w:rsid w:val="00237856"/>
    <w:rsid w:val="00240225"/>
    <w:rsid w:val="00246885"/>
    <w:rsid w:val="00246BA4"/>
    <w:rsid w:val="002542DB"/>
    <w:rsid w:val="002562A9"/>
    <w:rsid w:val="00260E88"/>
    <w:rsid w:val="00261164"/>
    <w:rsid w:val="00266BFE"/>
    <w:rsid w:val="00274CB5"/>
    <w:rsid w:val="0029079D"/>
    <w:rsid w:val="002B0603"/>
    <w:rsid w:val="002B07AD"/>
    <w:rsid w:val="002C40B7"/>
    <w:rsid w:val="002E435B"/>
    <w:rsid w:val="003145E6"/>
    <w:rsid w:val="00317D91"/>
    <w:rsid w:val="00326135"/>
    <w:rsid w:val="00330533"/>
    <w:rsid w:val="0037208C"/>
    <w:rsid w:val="003A1BF7"/>
    <w:rsid w:val="003C76C3"/>
    <w:rsid w:val="003D6386"/>
    <w:rsid w:val="0040061D"/>
    <w:rsid w:val="0043046B"/>
    <w:rsid w:val="00442880"/>
    <w:rsid w:val="00446344"/>
    <w:rsid w:val="0046008B"/>
    <w:rsid w:val="00475EB5"/>
    <w:rsid w:val="00477ED7"/>
    <w:rsid w:val="004911C5"/>
    <w:rsid w:val="00493D6D"/>
    <w:rsid w:val="004A4FA0"/>
    <w:rsid w:val="004B49F9"/>
    <w:rsid w:val="004C1D6F"/>
    <w:rsid w:val="004C71C4"/>
    <w:rsid w:val="004D16DD"/>
    <w:rsid w:val="004D2043"/>
    <w:rsid w:val="004D65D4"/>
    <w:rsid w:val="0050243B"/>
    <w:rsid w:val="005135F6"/>
    <w:rsid w:val="00540AF8"/>
    <w:rsid w:val="00546DC9"/>
    <w:rsid w:val="00560213"/>
    <w:rsid w:val="00575B0A"/>
    <w:rsid w:val="005920FE"/>
    <w:rsid w:val="005D00CA"/>
    <w:rsid w:val="005D60D8"/>
    <w:rsid w:val="005E7730"/>
    <w:rsid w:val="005F3497"/>
    <w:rsid w:val="00604F74"/>
    <w:rsid w:val="006258FF"/>
    <w:rsid w:val="00625A5A"/>
    <w:rsid w:val="006756E9"/>
    <w:rsid w:val="006807FF"/>
    <w:rsid w:val="00683E12"/>
    <w:rsid w:val="00696370"/>
    <w:rsid w:val="006A0964"/>
    <w:rsid w:val="006A114F"/>
    <w:rsid w:val="006C79F7"/>
    <w:rsid w:val="006D2F73"/>
    <w:rsid w:val="006D399C"/>
    <w:rsid w:val="006D70F9"/>
    <w:rsid w:val="00705596"/>
    <w:rsid w:val="00733663"/>
    <w:rsid w:val="007549AE"/>
    <w:rsid w:val="0075798F"/>
    <w:rsid w:val="00767E94"/>
    <w:rsid w:val="00775AF3"/>
    <w:rsid w:val="0078165A"/>
    <w:rsid w:val="007A51F2"/>
    <w:rsid w:val="007A6C01"/>
    <w:rsid w:val="007D322E"/>
    <w:rsid w:val="007E6E87"/>
    <w:rsid w:val="00802988"/>
    <w:rsid w:val="00821C5A"/>
    <w:rsid w:val="00824A46"/>
    <w:rsid w:val="0083021B"/>
    <w:rsid w:val="00844D7F"/>
    <w:rsid w:val="008508DA"/>
    <w:rsid w:val="008656B9"/>
    <w:rsid w:val="00871554"/>
    <w:rsid w:val="0087160A"/>
    <w:rsid w:val="008800CD"/>
    <w:rsid w:val="008B1149"/>
    <w:rsid w:val="008B4F2C"/>
    <w:rsid w:val="008E2739"/>
    <w:rsid w:val="008E6967"/>
    <w:rsid w:val="008F63C3"/>
    <w:rsid w:val="00907A11"/>
    <w:rsid w:val="00936FEA"/>
    <w:rsid w:val="0093701B"/>
    <w:rsid w:val="0096510B"/>
    <w:rsid w:val="00974292"/>
    <w:rsid w:val="009765B6"/>
    <w:rsid w:val="00982899"/>
    <w:rsid w:val="0099039F"/>
    <w:rsid w:val="0099704C"/>
    <w:rsid w:val="009A4248"/>
    <w:rsid w:val="009A5714"/>
    <w:rsid w:val="009B3FA9"/>
    <w:rsid w:val="009C654A"/>
    <w:rsid w:val="009D4CC3"/>
    <w:rsid w:val="009E338E"/>
    <w:rsid w:val="009E64C4"/>
    <w:rsid w:val="00A02EAD"/>
    <w:rsid w:val="00A055F7"/>
    <w:rsid w:val="00A105EA"/>
    <w:rsid w:val="00A10D0D"/>
    <w:rsid w:val="00A17504"/>
    <w:rsid w:val="00A325BF"/>
    <w:rsid w:val="00A60310"/>
    <w:rsid w:val="00A620E0"/>
    <w:rsid w:val="00A675FF"/>
    <w:rsid w:val="00A72D3F"/>
    <w:rsid w:val="00A738D7"/>
    <w:rsid w:val="00A918E0"/>
    <w:rsid w:val="00AC446F"/>
    <w:rsid w:val="00AF64EB"/>
    <w:rsid w:val="00B23F84"/>
    <w:rsid w:val="00B44A01"/>
    <w:rsid w:val="00B662A5"/>
    <w:rsid w:val="00B85E96"/>
    <w:rsid w:val="00B863FC"/>
    <w:rsid w:val="00B90C6C"/>
    <w:rsid w:val="00BA15EC"/>
    <w:rsid w:val="00BA3E19"/>
    <w:rsid w:val="00BC35E0"/>
    <w:rsid w:val="00BE6871"/>
    <w:rsid w:val="00BF29F0"/>
    <w:rsid w:val="00C24454"/>
    <w:rsid w:val="00C55F6D"/>
    <w:rsid w:val="00C75F88"/>
    <w:rsid w:val="00C9398B"/>
    <w:rsid w:val="00CA598C"/>
    <w:rsid w:val="00CB3833"/>
    <w:rsid w:val="00CB435B"/>
    <w:rsid w:val="00CC45A0"/>
    <w:rsid w:val="00CD0DB9"/>
    <w:rsid w:val="00CE18CB"/>
    <w:rsid w:val="00CF6424"/>
    <w:rsid w:val="00D10CAC"/>
    <w:rsid w:val="00D11C12"/>
    <w:rsid w:val="00D43293"/>
    <w:rsid w:val="00D70D9C"/>
    <w:rsid w:val="00DC114B"/>
    <w:rsid w:val="00DE0F9E"/>
    <w:rsid w:val="00DE5F10"/>
    <w:rsid w:val="00DE6E2F"/>
    <w:rsid w:val="00E139D2"/>
    <w:rsid w:val="00E52B72"/>
    <w:rsid w:val="00E63F95"/>
    <w:rsid w:val="00E71DA3"/>
    <w:rsid w:val="00E96C6E"/>
    <w:rsid w:val="00EA6F82"/>
    <w:rsid w:val="00EC3BF7"/>
    <w:rsid w:val="00ED317A"/>
    <w:rsid w:val="00ED7C20"/>
    <w:rsid w:val="00F07148"/>
    <w:rsid w:val="00F245CE"/>
    <w:rsid w:val="00F34AF8"/>
    <w:rsid w:val="00F42C4E"/>
    <w:rsid w:val="00F46165"/>
    <w:rsid w:val="00F8403A"/>
    <w:rsid w:val="00F842A3"/>
    <w:rsid w:val="00F8791D"/>
    <w:rsid w:val="00F92748"/>
    <w:rsid w:val="00FC29A9"/>
    <w:rsid w:val="00FC4A99"/>
    <w:rsid w:val="00FD191E"/>
    <w:rsid w:val="00FE402A"/>
    <w:rsid w:val="00FE74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856"/>
  </w:style>
  <w:style w:type="paragraph" w:styleId="1">
    <w:name w:val="heading 1"/>
    <w:basedOn w:val="a"/>
    <w:next w:val="a"/>
    <w:qFormat/>
    <w:rsid w:val="00237856"/>
    <w:pPr>
      <w:keepNext/>
      <w:ind w:firstLine="1168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237856"/>
  </w:style>
  <w:style w:type="character" w:styleId="a3">
    <w:name w:val="Hyperlink"/>
    <w:rsid w:val="00237856"/>
    <w:rPr>
      <w:color w:val="0000FF"/>
      <w:u w:val="single"/>
    </w:rPr>
  </w:style>
  <w:style w:type="character" w:styleId="a4">
    <w:name w:val="FollowedHyperlink"/>
    <w:rsid w:val="00237856"/>
    <w:rPr>
      <w:color w:val="800080"/>
      <w:u w:val="single"/>
    </w:rPr>
  </w:style>
  <w:style w:type="paragraph" w:styleId="a5">
    <w:name w:val="Body Text"/>
    <w:basedOn w:val="a"/>
    <w:rsid w:val="00237856"/>
    <w:pPr>
      <w:framePr w:w="3155" w:h="3601" w:hSpace="141" w:wrap="around" w:vAnchor="text" w:hAnchor="page" w:x="1008" w:y="151"/>
    </w:pPr>
  </w:style>
  <w:style w:type="table" w:styleId="a6">
    <w:name w:val="Table Grid"/>
    <w:basedOn w:val="a1"/>
    <w:rsid w:val="00ED7C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75798F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rsid w:val="00F92748"/>
    <w:rPr>
      <w:sz w:val="28"/>
      <w:szCs w:val="24"/>
    </w:rPr>
  </w:style>
  <w:style w:type="character" w:customStyle="1" w:styleId="20">
    <w:name w:val="Основной текст 2 Знак"/>
    <w:basedOn w:val="a0"/>
    <w:link w:val="2"/>
    <w:rsid w:val="00F92748"/>
    <w:rPr>
      <w:sz w:val="28"/>
      <w:szCs w:val="24"/>
    </w:rPr>
  </w:style>
  <w:style w:type="paragraph" w:customStyle="1" w:styleId="ConsPlusNormal">
    <w:name w:val="ConsPlusNormal"/>
    <w:rsid w:val="00F9274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">
    <w:name w:val="Body Text Indent 3"/>
    <w:basedOn w:val="a"/>
    <w:link w:val="30"/>
    <w:unhideWhenUsed/>
    <w:rsid w:val="005D60D8"/>
    <w:pPr>
      <w:ind w:firstLine="1134"/>
    </w:pPr>
    <w:rPr>
      <w:sz w:val="24"/>
    </w:rPr>
  </w:style>
  <w:style w:type="character" w:customStyle="1" w:styleId="30">
    <w:name w:val="Основной текст с отступом 3 Знак"/>
    <w:basedOn w:val="a0"/>
    <w:link w:val="3"/>
    <w:rsid w:val="005D60D8"/>
    <w:rPr>
      <w:sz w:val="24"/>
    </w:rPr>
  </w:style>
  <w:style w:type="paragraph" w:styleId="a8">
    <w:name w:val="Body Text Indent"/>
    <w:basedOn w:val="a"/>
    <w:link w:val="a9"/>
    <w:uiPriority w:val="99"/>
    <w:semiHidden/>
    <w:unhideWhenUsed/>
    <w:rsid w:val="005D60D8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5D60D8"/>
  </w:style>
  <w:style w:type="character" w:customStyle="1" w:styleId="blk">
    <w:name w:val="blk"/>
    <w:basedOn w:val="a0"/>
    <w:rsid w:val="005E77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&#1056;&#1072;&#1073;&#1086;&#1095;&#1080;&#1081;%20&#1089;&#1090;&#1086;&#1083;\&#1058;&#1086;&#1088;&#1075;&#1080;%202013\&#1064;&#1072;&#1073;&#1083;&#1086;&#1085;&#1099;%20&#1085;&#1086;&#1074;&#1099;&#1077;\&#1059;&#1075;&#1083;&#1086;&#1074;&#1086;&#1081;%20&#1096;&#1090;&#1072;&#1084;&#108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C8D395-DA8A-4DF2-B271-D685192D1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Угловой штамп</Template>
  <TotalTime>98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ИКО</Company>
  <LinksUpToDate>false</LinksUpToDate>
  <CharactersWithSpaces>862</CharactersWithSpaces>
  <SharedDoc>false</SharedDoc>
  <HLinks>
    <vt:vector size="6" baseType="variant">
      <vt:variant>
        <vt:i4>4456567</vt:i4>
      </vt:variant>
      <vt:variant>
        <vt:i4>0</vt:i4>
      </vt:variant>
      <vt:variant>
        <vt:i4>0</vt:i4>
      </vt:variant>
      <vt:variant>
        <vt:i4>5</vt:i4>
      </vt:variant>
      <vt:variant>
        <vt:lpwstr>mailto:info@kirzhach.su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SemenovaMA</cp:lastModifiedBy>
  <cp:revision>7</cp:revision>
  <cp:lastPrinted>2017-04-04T06:07:00Z</cp:lastPrinted>
  <dcterms:created xsi:type="dcterms:W3CDTF">2017-03-15T07:34:00Z</dcterms:created>
  <dcterms:modified xsi:type="dcterms:W3CDTF">2017-04-06T08:32:00Z</dcterms:modified>
</cp:coreProperties>
</file>