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ВЛАДИМИРСКАЯ   ОБЛАСТЬ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АДМИНИСТРАЦИИ  КИРЖАЧСКОГО  РАЙОНА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ПРОТОКОЛ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Признания претендентов участниками аукциона</w:t>
      </w: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        «</w:t>
      </w:r>
      <w:r w:rsidR="00A44F9B">
        <w:rPr>
          <w:rFonts w:ascii="Times New Roman" w:hAnsi="Times New Roman" w:cs="Times New Roman"/>
          <w:sz w:val="24"/>
          <w:szCs w:val="24"/>
        </w:rPr>
        <w:t>02</w:t>
      </w:r>
      <w:r w:rsidRPr="001E2EA1">
        <w:rPr>
          <w:rFonts w:ascii="Times New Roman" w:hAnsi="Times New Roman" w:cs="Times New Roman"/>
          <w:sz w:val="24"/>
          <w:szCs w:val="24"/>
        </w:rPr>
        <w:t xml:space="preserve">»   </w:t>
      </w:r>
      <w:r w:rsidR="00A44F9B">
        <w:rPr>
          <w:rFonts w:ascii="Times New Roman" w:hAnsi="Times New Roman" w:cs="Times New Roman"/>
          <w:sz w:val="24"/>
          <w:szCs w:val="24"/>
        </w:rPr>
        <w:t>апреля</w:t>
      </w:r>
      <w:r w:rsidRPr="001E2EA1">
        <w:rPr>
          <w:rFonts w:ascii="Times New Roman" w:hAnsi="Times New Roman" w:cs="Times New Roman"/>
          <w:sz w:val="24"/>
          <w:szCs w:val="24"/>
        </w:rPr>
        <w:t xml:space="preserve"> 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FF16F8" w:rsidRDefault="00FF16F8" w:rsidP="00FF16F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16F8" w:rsidRPr="00FF16F8" w:rsidRDefault="00FF16F8" w:rsidP="00FF16F8">
      <w:pPr>
        <w:jc w:val="both"/>
        <w:outlineLvl w:val="0"/>
        <w:rPr>
          <w:rFonts w:ascii="Times New Roman" w:hAnsi="Times New Roman" w:cs="Times New Roman"/>
        </w:rPr>
      </w:pPr>
      <w:r w:rsidRPr="00FF16F8">
        <w:rPr>
          <w:rFonts w:ascii="Times New Roman" w:hAnsi="Times New Roman" w:cs="Times New Roman"/>
        </w:rPr>
        <w:t xml:space="preserve">  Т.Е. Кириллов –  заведующий отделом по размещению муниципального заказа и торгам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2D251B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="001E2EA1" w:rsidRPr="001E2EA1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="001E2EA1" w:rsidRPr="001E2EA1">
        <w:rPr>
          <w:rFonts w:ascii="Times New Roman" w:hAnsi="Times New Roman" w:cs="Times New Roman"/>
          <w:sz w:val="24"/>
          <w:szCs w:val="24"/>
        </w:rPr>
        <w:t>. – заведующий юридическим отделом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16F8" w:rsidRDefault="00FF16F8" w:rsidP="00FF16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 xml:space="preserve">А.Д. Грибков - специалист  первой категории, юрист  </w:t>
      </w:r>
      <w:r w:rsidRPr="00FF16F8">
        <w:rPr>
          <w:rFonts w:ascii="Times New Roman" w:hAnsi="Times New Roman" w:cs="Times New Roman"/>
          <w:bCs/>
          <w:sz w:val="24"/>
          <w:szCs w:val="24"/>
        </w:rPr>
        <w:t>Муниципального казенного учреждения</w:t>
      </w:r>
    </w:p>
    <w:p w:rsidR="00FF16F8" w:rsidRDefault="00FF16F8" w:rsidP="00FF16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6F8">
        <w:rPr>
          <w:rFonts w:ascii="Times New Roman" w:hAnsi="Times New Roman" w:cs="Times New Roman"/>
          <w:bCs/>
          <w:sz w:val="24"/>
          <w:szCs w:val="24"/>
        </w:rPr>
        <w:t xml:space="preserve"> « Хозяйственно-транспортное управление администрации Киржачского района»</w:t>
      </w:r>
    </w:p>
    <w:p w:rsidR="004F27AC" w:rsidRPr="004F27AC" w:rsidRDefault="004F27AC" w:rsidP="004F27AC">
      <w:pPr>
        <w:rPr>
          <w:rFonts w:ascii="Times New Roman" w:hAnsi="Times New Roman" w:cs="Times New Roman"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 xml:space="preserve">Т.В.  </w:t>
      </w:r>
      <w:proofErr w:type="spellStart"/>
      <w:r w:rsidRPr="00FF16F8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FF16F8">
        <w:rPr>
          <w:rFonts w:ascii="Times New Roman" w:hAnsi="Times New Roman" w:cs="Times New Roman"/>
          <w:sz w:val="24"/>
          <w:szCs w:val="24"/>
        </w:rPr>
        <w:t xml:space="preserve"> - бухгалтер МКУ «Хозяйственно-транспортное управление администрации Киржачского района»;</w:t>
      </w:r>
    </w:p>
    <w:p w:rsidR="00FF16F8" w:rsidRDefault="00FF16F8" w:rsidP="00FF16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51B">
        <w:rPr>
          <w:rFonts w:ascii="Times New Roman" w:eastAsia="Times New Roman" w:hAnsi="Times New Roman" w:cs="Times New Roman"/>
          <w:sz w:val="24"/>
          <w:szCs w:val="24"/>
        </w:rPr>
        <w:t xml:space="preserve">Т.А. Логинова –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D251B">
        <w:rPr>
          <w:rFonts w:ascii="Times New Roman" w:eastAsia="Times New Roman" w:hAnsi="Times New Roman" w:cs="Times New Roman"/>
          <w:sz w:val="24"/>
          <w:szCs w:val="24"/>
        </w:rPr>
        <w:t>аместитель председателя комитета по управлению муниципальным имуществом</w:t>
      </w:r>
    </w:p>
    <w:p w:rsidR="00FF16F8" w:rsidRPr="00FF16F8" w:rsidRDefault="00FF16F8" w:rsidP="00FF16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6F8">
        <w:rPr>
          <w:rFonts w:ascii="Times New Roman" w:hAnsi="Times New Roman" w:cs="Times New Roman"/>
          <w:sz w:val="24"/>
          <w:szCs w:val="24"/>
        </w:rPr>
        <w:t>Н.С. Фролова - главный специалист отдела по размещению муниципального заказа и торгам</w:t>
      </w:r>
    </w:p>
    <w:p w:rsidR="00FF16F8" w:rsidRDefault="00FF16F8" w:rsidP="00FF16F8">
      <w:pPr>
        <w:jc w:val="both"/>
        <w:rPr>
          <w:b/>
        </w:rPr>
      </w:pP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Организатор аукциона: Комитет по управлению муниципальным имуществом.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Форма подачи предложений о цене продажи</w:t>
      </w:r>
      <w:r w:rsidR="00E355BD"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sz w:val="24"/>
          <w:szCs w:val="24"/>
        </w:rPr>
        <w:t>: открытая по составу участников и открытая по форме подачи предложения о цене.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Процедура признания претендентов участниками аукциона проводилась Комиссией</w:t>
      </w:r>
      <w:r>
        <w:rPr>
          <w:rFonts w:ascii="Times New Roman" w:hAnsi="Times New Roman" w:cs="Times New Roman"/>
          <w:sz w:val="24"/>
          <w:szCs w:val="24"/>
        </w:rPr>
        <w:t xml:space="preserve"> в 10-00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A44F9B">
        <w:rPr>
          <w:rFonts w:ascii="Times New Roman" w:hAnsi="Times New Roman" w:cs="Times New Roman"/>
          <w:sz w:val="24"/>
          <w:szCs w:val="24"/>
        </w:rPr>
        <w:t>02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A44F9B">
        <w:rPr>
          <w:rFonts w:ascii="Times New Roman" w:hAnsi="Times New Roman" w:cs="Times New Roman"/>
          <w:sz w:val="24"/>
          <w:szCs w:val="24"/>
        </w:rPr>
        <w:t>апреля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>. Киржач, ул. Серегина, д. 7 (здание администрации), кабинет № 43.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Наименование и характеристика, выставляемого на аукцион имущества:    </w:t>
      </w:r>
    </w:p>
    <w:p w:rsidR="00712E0C" w:rsidRPr="00712E0C" w:rsidRDefault="00A44F9B" w:rsidP="00712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ЛОТ № 4</w:t>
      </w:r>
      <w:r w:rsidR="001E2EA1"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1E2EA1" w:rsidRPr="001E2EA1">
        <w:rPr>
          <w:rFonts w:ascii="Times New Roman" w:hAnsi="Times New Roman" w:cs="Times New Roman"/>
          <w:b/>
          <w:sz w:val="24"/>
          <w:szCs w:val="24"/>
        </w:rPr>
        <w:t xml:space="preserve"> земельный участок, </w:t>
      </w:r>
      <w:r w:rsidR="001E2EA1" w:rsidRPr="001E2EA1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712E0C" w:rsidRPr="00712E0C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712E0C" w:rsidRPr="00712E0C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712E0C" w:rsidRPr="00712E0C">
        <w:rPr>
          <w:rFonts w:ascii="Times New Roman" w:hAnsi="Times New Roman" w:cs="Times New Roman"/>
          <w:sz w:val="24"/>
          <w:szCs w:val="24"/>
        </w:rPr>
        <w:t xml:space="preserve">, МО город </w:t>
      </w:r>
      <w:proofErr w:type="spellStart"/>
      <w:r w:rsidR="00712E0C" w:rsidRPr="00712E0C">
        <w:rPr>
          <w:rFonts w:ascii="Times New Roman" w:hAnsi="Times New Roman" w:cs="Times New Roman"/>
          <w:sz w:val="24"/>
          <w:szCs w:val="24"/>
        </w:rPr>
        <w:t>Киржач</w:t>
      </w:r>
      <w:proofErr w:type="spellEnd"/>
      <w:r w:rsidR="00712E0C" w:rsidRPr="00712E0C">
        <w:rPr>
          <w:rFonts w:ascii="Times New Roman" w:hAnsi="Times New Roman" w:cs="Times New Roman"/>
          <w:sz w:val="24"/>
          <w:szCs w:val="24"/>
        </w:rPr>
        <w:t xml:space="preserve"> (городское поселение), </w:t>
      </w:r>
      <w:proofErr w:type="spellStart"/>
      <w:r w:rsidR="00712E0C" w:rsidRPr="00712E0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712E0C" w:rsidRPr="00712E0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F16F8">
        <w:rPr>
          <w:rFonts w:ascii="Times New Roman" w:hAnsi="Times New Roman" w:cs="Times New Roman"/>
          <w:sz w:val="24"/>
          <w:szCs w:val="24"/>
        </w:rPr>
        <w:t>иржач</w:t>
      </w:r>
      <w:proofErr w:type="spellEnd"/>
      <w:r w:rsidR="00FF16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ул. Шелковиков, д.23/14</w:t>
      </w:r>
      <w:r w:rsidR="00921423">
        <w:rPr>
          <w:rFonts w:ascii="Times New Roman" w:hAnsi="Times New Roman" w:cs="Times New Roman"/>
          <w:sz w:val="24"/>
          <w:szCs w:val="24"/>
        </w:rPr>
        <w:t>.</w:t>
      </w:r>
      <w:r w:rsidR="00712E0C" w:rsidRPr="00712E0C">
        <w:rPr>
          <w:rFonts w:ascii="Times New Roman" w:hAnsi="Times New Roman" w:cs="Times New Roman"/>
          <w:sz w:val="24"/>
          <w:szCs w:val="24"/>
        </w:rPr>
        <w:t>.</w:t>
      </w:r>
    </w:p>
    <w:p w:rsidR="00304F42" w:rsidRPr="00712E0C" w:rsidRDefault="00712E0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E0C">
        <w:rPr>
          <w:rFonts w:ascii="Times New Roman" w:hAnsi="Times New Roman" w:cs="Times New Roman"/>
          <w:sz w:val="24"/>
          <w:szCs w:val="24"/>
        </w:rPr>
        <w:t>Земельный участок, категория земель: земли населенных пунктов, с кадастровым номером 33:</w:t>
      </w:r>
      <w:r w:rsidR="00A44F9B">
        <w:rPr>
          <w:rFonts w:ascii="Times New Roman" w:hAnsi="Times New Roman" w:cs="Times New Roman"/>
          <w:sz w:val="24"/>
          <w:szCs w:val="24"/>
        </w:rPr>
        <w:t>02:020830:1636</w:t>
      </w:r>
      <w:r w:rsidRPr="00712E0C">
        <w:rPr>
          <w:rFonts w:ascii="Times New Roman" w:hAnsi="Times New Roman" w:cs="Times New Roman"/>
          <w:sz w:val="24"/>
          <w:szCs w:val="24"/>
        </w:rPr>
        <w:t>,</w:t>
      </w:r>
      <w:r w:rsidR="00A44F9B">
        <w:rPr>
          <w:rFonts w:ascii="Times New Roman" w:hAnsi="Times New Roman" w:cs="Times New Roman"/>
          <w:sz w:val="24"/>
          <w:szCs w:val="24"/>
        </w:rPr>
        <w:t xml:space="preserve"> </w:t>
      </w:r>
      <w:r w:rsidRPr="00712E0C">
        <w:rPr>
          <w:rFonts w:ascii="Times New Roman" w:hAnsi="Times New Roman" w:cs="Times New Roman"/>
          <w:sz w:val="24"/>
          <w:szCs w:val="24"/>
        </w:rPr>
        <w:t>разрешенным исполь</w:t>
      </w:r>
      <w:r w:rsidR="00FF16F8">
        <w:rPr>
          <w:rFonts w:ascii="Times New Roman" w:hAnsi="Times New Roman" w:cs="Times New Roman"/>
          <w:sz w:val="24"/>
          <w:szCs w:val="24"/>
        </w:rPr>
        <w:t>зованием: по</w:t>
      </w:r>
      <w:r w:rsidR="00A44F9B">
        <w:rPr>
          <w:rFonts w:ascii="Times New Roman" w:hAnsi="Times New Roman" w:cs="Times New Roman"/>
          <w:sz w:val="24"/>
          <w:szCs w:val="24"/>
        </w:rPr>
        <w:t>д размещение материальных складов,   площадь 5050</w:t>
      </w:r>
      <w:r w:rsidRPr="00712E0C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281B58" w:rsidRDefault="00281B58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До окончания указанного в Информационном сообщении о проведении аукциона по продаже</w:t>
      </w:r>
      <w:r w:rsidR="002D251B">
        <w:rPr>
          <w:rFonts w:ascii="Times New Roman" w:hAnsi="Times New Roman" w:cs="Times New Roman"/>
          <w:sz w:val="24"/>
          <w:szCs w:val="24"/>
        </w:rPr>
        <w:t xml:space="preserve"> права на заключение договора аренды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EA1">
        <w:rPr>
          <w:rFonts w:ascii="Times New Roman" w:hAnsi="Times New Roman" w:cs="Times New Roman"/>
          <w:sz w:val="24"/>
          <w:szCs w:val="24"/>
        </w:rPr>
        <w:t>земельного участка срока подачи</w:t>
      </w:r>
      <w:r w:rsidR="00FF16F8">
        <w:rPr>
          <w:rFonts w:ascii="Times New Roman" w:hAnsi="Times New Roman" w:cs="Times New Roman"/>
          <w:sz w:val="24"/>
          <w:szCs w:val="24"/>
        </w:rPr>
        <w:t xml:space="preserve"> </w:t>
      </w:r>
      <w:r w:rsidR="00A44F9B">
        <w:rPr>
          <w:rFonts w:ascii="Times New Roman" w:hAnsi="Times New Roman" w:cs="Times New Roman"/>
          <w:sz w:val="24"/>
          <w:szCs w:val="24"/>
        </w:rPr>
        <w:t>заявок на участие в аукционе  01 апреля</w:t>
      </w:r>
      <w:r w:rsidRPr="001E2EA1">
        <w:rPr>
          <w:rFonts w:ascii="Times New Roman" w:hAnsi="Times New Roman" w:cs="Times New Roman"/>
          <w:sz w:val="24"/>
          <w:szCs w:val="24"/>
        </w:rPr>
        <w:t xml:space="preserve">  201</w:t>
      </w:r>
      <w:r w:rsidR="002D251B">
        <w:rPr>
          <w:rFonts w:ascii="Times New Roman" w:hAnsi="Times New Roman" w:cs="Times New Roman"/>
          <w:sz w:val="24"/>
          <w:szCs w:val="24"/>
        </w:rPr>
        <w:t>5</w:t>
      </w:r>
      <w:r w:rsidRPr="001E2EA1">
        <w:rPr>
          <w:rFonts w:ascii="Times New Roman" w:hAnsi="Times New Roman" w:cs="Times New Roman"/>
          <w:sz w:val="24"/>
          <w:szCs w:val="24"/>
        </w:rPr>
        <w:t xml:space="preserve"> г. до 1</w:t>
      </w:r>
      <w:r w:rsidR="00C4118E">
        <w:rPr>
          <w:rFonts w:ascii="Times New Roman" w:hAnsi="Times New Roman" w:cs="Times New Roman"/>
          <w:sz w:val="24"/>
          <w:szCs w:val="24"/>
        </w:rPr>
        <w:t>7</w:t>
      </w:r>
      <w:r w:rsidRPr="001E2EA1">
        <w:rPr>
          <w:rFonts w:ascii="Times New Roman" w:hAnsi="Times New Roman" w:cs="Times New Roman"/>
          <w:sz w:val="24"/>
          <w:szCs w:val="24"/>
        </w:rPr>
        <w:t xml:space="preserve"> час. 00 м. было представлено</w:t>
      </w:r>
      <w:r w:rsidR="00C4118E">
        <w:rPr>
          <w:rFonts w:ascii="Times New Roman" w:hAnsi="Times New Roman" w:cs="Times New Roman"/>
          <w:sz w:val="24"/>
          <w:szCs w:val="24"/>
        </w:rPr>
        <w:t xml:space="preserve"> </w:t>
      </w:r>
      <w:r w:rsidR="00A44F9B">
        <w:rPr>
          <w:rFonts w:ascii="Times New Roman" w:hAnsi="Times New Roman" w:cs="Times New Roman"/>
          <w:sz w:val="24"/>
          <w:szCs w:val="24"/>
        </w:rPr>
        <w:t>2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A44F9B">
        <w:rPr>
          <w:rFonts w:ascii="Times New Roman" w:hAnsi="Times New Roman" w:cs="Times New Roman"/>
          <w:sz w:val="24"/>
          <w:szCs w:val="24"/>
        </w:rPr>
        <w:t>(две</w:t>
      </w:r>
      <w:r w:rsidRPr="001E2EA1">
        <w:rPr>
          <w:rFonts w:ascii="Times New Roman" w:hAnsi="Times New Roman" w:cs="Times New Roman"/>
          <w:sz w:val="24"/>
          <w:szCs w:val="24"/>
        </w:rPr>
        <w:t>) заяв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1E2EA1">
        <w:rPr>
          <w:rFonts w:ascii="Times New Roman" w:hAnsi="Times New Roman" w:cs="Times New Roman"/>
          <w:sz w:val="24"/>
          <w:szCs w:val="24"/>
        </w:rPr>
        <w:t xml:space="preserve"> на участие в аукционе, поданные в письменной форме, что зафиксировано в Журнале регистрации поступления заявок на участие в аукционе.</w:t>
      </w:r>
      <w:proofErr w:type="gramEnd"/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1E2EA1" w:rsidRPr="001E2EA1" w:rsidRDefault="001E2EA1" w:rsidP="007F0EDE">
      <w:pPr>
        <w:spacing w:before="100" w:beforeAutospacing="1"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1E2EA1">
        <w:rPr>
          <w:rFonts w:ascii="Times New Roman" w:hAnsi="Times New Roman" w:cs="Times New Roman"/>
          <w:color w:val="333333"/>
          <w:sz w:val="24"/>
          <w:szCs w:val="24"/>
        </w:rPr>
        <w:t>СВЕДЕНИЯ О ПРЕТЕНДЕНТАХ, ПОДАВШИХ ЗАЯВКУ НА УЧАСТИЕ В АУКЦИОНЕ: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21"/>
        <w:gridCol w:w="2647"/>
        <w:gridCol w:w="2124"/>
        <w:gridCol w:w="1735"/>
      </w:tblGrid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1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претендента</w:t>
            </w:r>
            <w:proofErr w:type="gramEnd"/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юр. лица), место жительства     (для физ. лица)</w:t>
            </w: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Реквизиты (для юр</w:t>
            </w:r>
            <w:proofErr w:type="gramStart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ица)</w:t>
            </w:r>
          </w:p>
        </w:tc>
        <w:tc>
          <w:tcPr>
            <w:tcW w:w="1735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Номер, дата и время поступления заявки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CC69E7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«СК ПОЛЮС»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281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CC69E7" w:rsidRPr="001E2EA1" w:rsidRDefault="00CC69E7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921423" w:rsidRDefault="00CC69E7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24.03.2015</w:t>
            </w:r>
          </w:p>
          <w:p w:rsidR="00CC69E7" w:rsidRDefault="00CC69E7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11-45</w:t>
            </w:r>
          </w:p>
          <w:p w:rsidR="00CC69E7" w:rsidRPr="001E2EA1" w:rsidRDefault="00CC69E7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</w:t>
            </w:r>
          </w:p>
        </w:tc>
      </w:tr>
      <w:tr w:rsidR="001E2EA1" w:rsidRPr="001E2EA1" w:rsidTr="00CB556B">
        <w:tc>
          <w:tcPr>
            <w:tcW w:w="59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1" w:type="dxa"/>
            <w:shd w:val="clear" w:color="auto" w:fill="auto"/>
          </w:tcPr>
          <w:p w:rsidR="001E2EA1" w:rsidRPr="001E2EA1" w:rsidRDefault="00CC69E7" w:rsidP="007F0E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«Попов Вячеслав Васильевич»</w:t>
            </w:r>
          </w:p>
        </w:tc>
        <w:tc>
          <w:tcPr>
            <w:tcW w:w="2647" w:type="dxa"/>
            <w:shd w:val="clear" w:color="auto" w:fill="auto"/>
          </w:tcPr>
          <w:p w:rsidR="001E2EA1" w:rsidRPr="001E2EA1" w:rsidRDefault="001E2EA1" w:rsidP="00281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</w:tcPr>
          <w:p w:rsidR="001E2EA1" w:rsidRPr="001E2EA1" w:rsidRDefault="001E2EA1" w:rsidP="007F0E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auto"/>
          </w:tcPr>
          <w:p w:rsidR="00921423" w:rsidRDefault="00CC69E7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30.03.2015 г. 15-41</w:t>
            </w:r>
          </w:p>
          <w:p w:rsidR="00CC69E7" w:rsidRPr="001E2EA1" w:rsidRDefault="00CC69E7" w:rsidP="00281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50</w:t>
            </w:r>
          </w:p>
        </w:tc>
      </w:tr>
    </w:tbl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Все документы, необходимые для участия в аукционе, указанные в информационном сообщении, представлены.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Комиссия рассмотрела заявки на участие в аукционе на соответствие требованиям, установленным документацией об аукционе и соответствие участников аукциона требованиям, установленным в соответствии с законодательством, и приняла решение:</w:t>
      </w:r>
    </w:p>
    <w:p w:rsidR="00304F42" w:rsidRDefault="00304F42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2EA1">
        <w:rPr>
          <w:rFonts w:ascii="Times New Roman" w:eastAsia="Calibri" w:hAnsi="Times New Roman" w:cs="Times New Roman"/>
          <w:sz w:val="24"/>
          <w:szCs w:val="24"/>
          <w:lang w:eastAsia="en-US"/>
        </w:rPr>
        <w:t>Признать участниками аукциона следующих претендентов, подавших заявки на участие в аукционе: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49"/>
        <w:gridCol w:w="8072"/>
      </w:tblGrid>
      <w:tr w:rsidR="001E2EA1" w:rsidRPr="001E2EA1" w:rsidTr="00CB556B">
        <w:trPr>
          <w:trHeight w:val="646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</w:p>
        </w:tc>
        <w:tc>
          <w:tcPr>
            <w:tcW w:w="8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EA1" w:rsidRPr="001E2EA1" w:rsidRDefault="001E2EA1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(для юр</w:t>
            </w:r>
            <w:proofErr w:type="gramStart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ица) ФИО (для физ.лица) участника </w:t>
            </w:r>
          </w:p>
        </w:tc>
      </w:tr>
      <w:tr w:rsidR="00CC69E7" w:rsidRPr="001E2EA1" w:rsidTr="00CB556B">
        <w:trPr>
          <w:trHeight w:val="293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E7" w:rsidRPr="001E2EA1" w:rsidRDefault="00CC69E7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9E7" w:rsidRPr="001E2EA1" w:rsidRDefault="00CC69E7" w:rsidP="00074E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«СК ПОЛЮС»</w:t>
            </w:r>
          </w:p>
        </w:tc>
      </w:tr>
      <w:tr w:rsidR="00CC69E7" w:rsidRPr="001E2EA1" w:rsidTr="00CB556B">
        <w:trPr>
          <w:trHeight w:val="27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9E7" w:rsidRPr="001E2EA1" w:rsidRDefault="00CC69E7" w:rsidP="007F0ED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E2EA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69E7" w:rsidRPr="001E2EA1" w:rsidRDefault="00CC69E7" w:rsidP="00074E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«Попов Вячеслав Васильевич»</w:t>
            </w:r>
          </w:p>
        </w:tc>
      </w:tr>
    </w:tbl>
    <w:p w:rsidR="00CC69E7" w:rsidRDefault="00CC69E7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Перечень отозванных заявок: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lastRenderedPageBreak/>
        <w:t>Отказано в допуске к участию в аукционе:</w:t>
      </w:r>
    </w:p>
    <w:p w:rsidR="001E2EA1" w:rsidRPr="001E2EA1" w:rsidRDefault="001E2EA1" w:rsidP="007F0EDE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tabs>
          <w:tab w:val="num" w:pos="3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1.   </w:t>
      </w:r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НЕТ</w:t>
      </w:r>
      <w:proofErr w:type="gramStart"/>
      <w:r w:rsidRPr="001E2E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</w:t>
      </w:r>
      <w:r w:rsidRPr="001E2EA1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proofErr w:type="gramEnd"/>
    </w:p>
    <w:p w:rsidR="001E2EA1" w:rsidRPr="001E2EA1" w:rsidRDefault="001E2EA1" w:rsidP="007F0ED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 претендента)</w:t>
      </w:r>
    </w:p>
    <w:p w:rsidR="001E2EA1" w:rsidRPr="001E2EA1" w:rsidRDefault="001E2EA1" w:rsidP="007F0ED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Заявка №________ </w:t>
      </w:r>
      <w:proofErr w:type="gramStart"/>
      <w:r w:rsidRPr="001E2EA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Основание отказа:</w:t>
      </w:r>
    </w:p>
    <w:p w:rsidR="001E2EA1" w:rsidRPr="001E2EA1" w:rsidRDefault="001E2EA1" w:rsidP="007F0EDE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                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Pr="00712E0C" w:rsidRDefault="001E2EA1" w:rsidP="004F27A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2EA1">
        <w:rPr>
          <w:rFonts w:ascii="Times New Roman" w:hAnsi="Times New Roman" w:cs="Times New Roman"/>
          <w:sz w:val="24"/>
          <w:szCs w:val="24"/>
        </w:rPr>
        <w:t>Настоящий протокол, подписанный всеми членами комиссии имеет</w:t>
      </w:r>
      <w:proofErr w:type="gramEnd"/>
      <w:r w:rsidRPr="001E2EA1">
        <w:rPr>
          <w:rFonts w:ascii="Times New Roman" w:hAnsi="Times New Roman" w:cs="Times New Roman"/>
          <w:sz w:val="24"/>
          <w:szCs w:val="24"/>
        </w:rPr>
        <w:t xml:space="preserve"> юридическую силу и является документом, удостоверяющим право претендентов участвовать в аукционе по продаже</w:t>
      </w:r>
      <w:r w:rsidR="00E355BD"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на заключение договора аренды земельного участка</w:t>
      </w:r>
      <w:r w:rsidRPr="001E2E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2EA1">
        <w:rPr>
          <w:rFonts w:ascii="Times New Roman" w:hAnsi="Times New Roman" w:cs="Times New Roman"/>
          <w:sz w:val="24"/>
          <w:szCs w:val="24"/>
        </w:rPr>
        <w:t>расположенного по адресу</w:t>
      </w:r>
      <w:r w:rsidR="007F0EDE">
        <w:rPr>
          <w:rFonts w:ascii="Times New Roman" w:hAnsi="Times New Roman" w:cs="Times New Roman"/>
          <w:sz w:val="24"/>
          <w:szCs w:val="24"/>
        </w:rPr>
        <w:t>:</w:t>
      </w: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281B58" w:rsidRPr="00712E0C">
        <w:rPr>
          <w:rFonts w:ascii="Times New Roman" w:hAnsi="Times New Roman" w:cs="Times New Roman"/>
          <w:sz w:val="24"/>
          <w:szCs w:val="24"/>
        </w:rPr>
        <w:t xml:space="preserve">Владимирская область, р-н </w:t>
      </w:r>
      <w:proofErr w:type="spellStart"/>
      <w:r w:rsidR="00281B58" w:rsidRPr="00712E0C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281B58" w:rsidRPr="00712E0C">
        <w:rPr>
          <w:rFonts w:ascii="Times New Roman" w:hAnsi="Times New Roman" w:cs="Times New Roman"/>
          <w:sz w:val="24"/>
          <w:szCs w:val="24"/>
        </w:rPr>
        <w:t xml:space="preserve">, МО город </w:t>
      </w:r>
      <w:proofErr w:type="spellStart"/>
      <w:r w:rsidR="00281B58" w:rsidRPr="00712E0C">
        <w:rPr>
          <w:rFonts w:ascii="Times New Roman" w:hAnsi="Times New Roman" w:cs="Times New Roman"/>
          <w:sz w:val="24"/>
          <w:szCs w:val="24"/>
        </w:rPr>
        <w:t>Киржач</w:t>
      </w:r>
      <w:proofErr w:type="spellEnd"/>
      <w:r w:rsidR="00281B58" w:rsidRPr="00712E0C">
        <w:rPr>
          <w:rFonts w:ascii="Times New Roman" w:hAnsi="Times New Roman" w:cs="Times New Roman"/>
          <w:sz w:val="24"/>
          <w:szCs w:val="24"/>
        </w:rPr>
        <w:t xml:space="preserve"> (городское поселение), </w:t>
      </w:r>
      <w:proofErr w:type="spellStart"/>
      <w:r w:rsidR="00281B58" w:rsidRPr="00712E0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81B58" w:rsidRPr="00712E0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81B58" w:rsidRPr="00712E0C">
        <w:rPr>
          <w:rFonts w:ascii="Times New Roman" w:hAnsi="Times New Roman" w:cs="Times New Roman"/>
          <w:sz w:val="24"/>
          <w:szCs w:val="24"/>
        </w:rPr>
        <w:t>иржач</w:t>
      </w:r>
      <w:proofErr w:type="spellEnd"/>
      <w:r w:rsidR="00281B58" w:rsidRPr="00712E0C">
        <w:rPr>
          <w:rFonts w:ascii="Times New Roman" w:hAnsi="Times New Roman" w:cs="Times New Roman"/>
          <w:sz w:val="24"/>
          <w:szCs w:val="24"/>
        </w:rPr>
        <w:t xml:space="preserve">, </w:t>
      </w:r>
      <w:r w:rsidR="00CC69E7">
        <w:rPr>
          <w:rFonts w:ascii="Times New Roman" w:hAnsi="Times New Roman" w:cs="Times New Roman"/>
          <w:sz w:val="24"/>
          <w:szCs w:val="24"/>
        </w:rPr>
        <w:t>ул. Шелковиков, д.23/14</w:t>
      </w:r>
    </w:p>
    <w:p w:rsidR="00281B58" w:rsidRPr="00712E0C" w:rsidRDefault="00281B58" w:rsidP="00281B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Default="007F0EDE" w:rsidP="00304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>Подписи:</w:t>
      </w: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EA1">
        <w:rPr>
          <w:rFonts w:ascii="Times New Roman" w:hAnsi="Times New Roman" w:cs="Times New Roman"/>
          <w:sz w:val="24"/>
          <w:szCs w:val="24"/>
        </w:rPr>
        <w:t>Апа</w:t>
      </w:r>
      <w:r w:rsidR="00E355BD">
        <w:rPr>
          <w:rFonts w:ascii="Times New Roman" w:hAnsi="Times New Roman" w:cs="Times New Roman"/>
          <w:sz w:val="24"/>
          <w:szCs w:val="24"/>
        </w:rPr>
        <w:t>насюк</w:t>
      </w:r>
      <w:proofErr w:type="spellEnd"/>
      <w:r w:rsidR="00E355BD">
        <w:rPr>
          <w:rFonts w:ascii="Times New Roman" w:hAnsi="Times New Roman" w:cs="Times New Roman"/>
          <w:sz w:val="24"/>
          <w:szCs w:val="24"/>
        </w:rPr>
        <w:t xml:space="preserve">  В.С.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Грибков А. Д.   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 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Кириллов Т.Е.  ___________________</w:t>
      </w:r>
    </w:p>
    <w:p w:rsidR="004F27AC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7AC" w:rsidRPr="001E2EA1" w:rsidRDefault="004F27AC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Логинова Т.А.  ___________________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EA1" w:rsidRPr="001E2EA1" w:rsidRDefault="001E2EA1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2EA1">
        <w:rPr>
          <w:rFonts w:ascii="Times New Roman" w:hAnsi="Times New Roman" w:cs="Times New Roman"/>
          <w:sz w:val="24"/>
          <w:szCs w:val="24"/>
        </w:rPr>
        <w:t xml:space="preserve"> </w:t>
      </w:r>
      <w:r w:rsidR="00E355BD">
        <w:rPr>
          <w:rFonts w:ascii="Times New Roman" w:hAnsi="Times New Roman" w:cs="Times New Roman"/>
          <w:sz w:val="24"/>
          <w:szCs w:val="24"/>
        </w:rPr>
        <w:t>Фролова Н.С.    __________________</w:t>
      </w:r>
    </w:p>
    <w:p w:rsidR="007F0EDE" w:rsidRDefault="007F0EDE" w:rsidP="007F0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F0EDE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EA1"/>
    <w:rsid w:val="000647F7"/>
    <w:rsid w:val="000C3393"/>
    <w:rsid w:val="000C6488"/>
    <w:rsid w:val="001E2EA1"/>
    <w:rsid w:val="001E334B"/>
    <w:rsid w:val="002179DF"/>
    <w:rsid w:val="00260116"/>
    <w:rsid w:val="00281B58"/>
    <w:rsid w:val="002B0EB3"/>
    <w:rsid w:val="002D251B"/>
    <w:rsid w:val="002E4B6E"/>
    <w:rsid w:val="00304F42"/>
    <w:rsid w:val="00390E06"/>
    <w:rsid w:val="0045519F"/>
    <w:rsid w:val="004F27AC"/>
    <w:rsid w:val="005B5438"/>
    <w:rsid w:val="005F7A15"/>
    <w:rsid w:val="006B0DBE"/>
    <w:rsid w:val="00712E0C"/>
    <w:rsid w:val="007C28CE"/>
    <w:rsid w:val="007F0EDE"/>
    <w:rsid w:val="008966BB"/>
    <w:rsid w:val="00900B58"/>
    <w:rsid w:val="00921423"/>
    <w:rsid w:val="00A44F9B"/>
    <w:rsid w:val="00BE15D0"/>
    <w:rsid w:val="00C4118E"/>
    <w:rsid w:val="00CC69E7"/>
    <w:rsid w:val="00CE7DBB"/>
    <w:rsid w:val="00E355BD"/>
    <w:rsid w:val="00E662DD"/>
    <w:rsid w:val="00EE2AEC"/>
    <w:rsid w:val="00FF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FrolovaNS</cp:lastModifiedBy>
  <cp:revision>18</cp:revision>
  <cp:lastPrinted>2015-04-02T05:41:00Z</cp:lastPrinted>
  <dcterms:created xsi:type="dcterms:W3CDTF">2014-08-04T08:45:00Z</dcterms:created>
  <dcterms:modified xsi:type="dcterms:W3CDTF">2015-04-02T06:51:00Z</dcterms:modified>
</cp:coreProperties>
</file>