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93" w:rsidRPr="00CF28DB" w:rsidRDefault="00DA6193" w:rsidP="00CF28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DA6193" w:rsidRPr="00CF28DB" w:rsidRDefault="00DA6193" w:rsidP="00CF28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ВЛАДИМИРСКАЯ  ОБЛАСТЬ</w:t>
      </w:r>
    </w:p>
    <w:p w:rsidR="00DA6193" w:rsidRPr="00CF28DB" w:rsidRDefault="00DA6193" w:rsidP="00CF28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DA6193" w:rsidRPr="00CF28DB" w:rsidRDefault="00DA6193" w:rsidP="00CF28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АДМИНИСТРАЦИИ КИРЖАЧСКОГО РАЙОНА</w:t>
      </w:r>
    </w:p>
    <w:p w:rsidR="00DA6193" w:rsidRPr="00CF28DB" w:rsidRDefault="00DA6193" w:rsidP="00CF28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ПРОТОКОЛ</w:t>
      </w:r>
    </w:p>
    <w:p w:rsidR="00DA6193" w:rsidRPr="00CF28DB" w:rsidRDefault="00DA6193" w:rsidP="00CF28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Об итогах аукциона</w:t>
      </w:r>
    </w:p>
    <w:p w:rsidR="00DA6193" w:rsidRPr="00CF28DB" w:rsidRDefault="00DA6193" w:rsidP="00CF28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                   </w:t>
      </w:r>
      <w:r w:rsidR="00CF28DB">
        <w:rPr>
          <w:rFonts w:ascii="Times New Roman" w:hAnsi="Times New Roman" w:cs="Times New Roman"/>
          <w:sz w:val="24"/>
          <w:szCs w:val="24"/>
        </w:rPr>
        <w:t xml:space="preserve">      «11» августа</w:t>
      </w:r>
      <w:r w:rsidRPr="00CF28DB">
        <w:rPr>
          <w:rFonts w:ascii="Times New Roman" w:hAnsi="Times New Roman" w:cs="Times New Roman"/>
          <w:sz w:val="24"/>
          <w:szCs w:val="24"/>
        </w:rPr>
        <w:t xml:space="preserve">  2014 г.</w:t>
      </w:r>
    </w:p>
    <w:p w:rsidR="00DA6193" w:rsidRPr="00CF28DB" w:rsidRDefault="00DA6193" w:rsidP="00CF28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Основание проведения аукциона - П</w:t>
      </w:r>
      <w:r w:rsidR="00CF28DB">
        <w:rPr>
          <w:rFonts w:ascii="Times New Roman" w:hAnsi="Times New Roman" w:cs="Times New Roman"/>
          <w:sz w:val="24"/>
          <w:szCs w:val="24"/>
        </w:rPr>
        <w:t>остановление администрации от  16.06.2014 г. № 748</w:t>
      </w: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>Срок и место проведения аукциона:  15</w:t>
      </w:r>
      <w:r w:rsidR="00CF28DB">
        <w:rPr>
          <w:rFonts w:ascii="Times New Roman" w:hAnsi="Times New Roman" w:cs="Times New Roman"/>
          <w:sz w:val="24"/>
          <w:szCs w:val="24"/>
        </w:rPr>
        <w:t>.08</w:t>
      </w:r>
      <w:r w:rsidRPr="00CF28DB">
        <w:rPr>
          <w:rFonts w:ascii="Times New Roman" w:hAnsi="Times New Roman" w:cs="Times New Roman"/>
          <w:sz w:val="24"/>
          <w:szCs w:val="24"/>
        </w:rPr>
        <w:t>.2014 года, 10 час.00 мин.</w:t>
      </w: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proofErr w:type="gramStart"/>
      <w:r w:rsidRPr="00CF28D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F28DB">
        <w:rPr>
          <w:rFonts w:ascii="Times New Roman" w:hAnsi="Times New Roman" w:cs="Times New Roman"/>
          <w:sz w:val="24"/>
          <w:szCs w:val="24"/>
        </w:rPr>
        <w:t xml:space="preserve">. Киржач, ул. Серегина, д. 7, кабинет 43 </w:t>
      </w: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  <w:r w:rsidRPr="00CF2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28DB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FB7F23" w:rsidRDefault="00FB7F2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Т.Е. Кириллов –  заведующий отделом по размещению </w:t>
      </w:r>
      <w:proofErr w:type="gramStart"/>
      <w:r w:rsidRPr="00CF28D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DA6193" w:rsidRPr="00CF28DB" w:rsidRDefault="00DA6193" w:rsidP="00CF28D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                              заказа и торгам; 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A6193" w:rsidRPr="00CF28DB" w:rsidRDefault="00DA6193" w:rsidP="00CF28D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28DB">
        <w:rPr>
          <w:rFonts w:ascii="Times New Roman" w:hAnsi="Times New Roman" w:cs="Times New Roman"/>
          <w:sz w:val="24"/>
          <w:szCs w:val="24"/>
          <w:u w:val="single"/>
        </w:rPr>
        <w:t>Член комиссии: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CF28DB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193" w:rsidRPr="00CF28D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DA6193" w:rsidRPr="00CF28DB">
        <w:rPr>
          <w:rFonts w:ascii="Times New Roman" w:hAnsi="Times New Roman" w:cs="Times New Roman"/>
          <w:sz w:val="24"/>
          <w:szCs w:val="24"/>
        </w:rPr>
        <w:t xml:space="preserve"> В.С. – заведующий юридическим отделом</w:t>
      </w:r>
    </w:p>
    <w:p w:rsid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8DB" w:rsidRPr="001E2EA1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DB" w:rsidRPr="001E2EA1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="00CF28DB" w:rsidRPr="001E2EA1">
        <w:rPr>
          <w:rFonts w:ascii="Times New Roman" w:hAnsi="Times New Roman" w:cs="Times New Roman"/>
          <w:sz w:val="24"/>
          <w:szCs w:val="24"/>
        </w:rPr>
        <w:t xml:space="preserve"> Т.В.- бухгалтер МКУ «Хозяйственно-транспортное управление администрации Киржачского района»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Панкова С.Н. – заведующая отделом по земельным вопросам.</w:t>
      </w:r>
    </w:p>
    <w:p w:rsidR="00CF28DB" w:rsidRDefault="00CF28DB" w:rsidP="00CF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DB">
        <w:rPr>
          <w:rFonts w:ascii="Times New Roman" w:hAnsi="Times New Roman" w:cs="Times New Roman"/>
          <w:b/>
          <w:sz w:val="24"/>
          <w:szCs w:val="24"/>
        </w:rPr>
        <w:t>Выборы аукциониста:</w:t>
      </w:r>
    </w:p>
    <w:p w:rsidR="00FB7F23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Предложена кандидатура </w:t>
      </w:r>
      <w:r w:rsidR="00FB7F23">
        <w:rPr>
          <w:rFonts w:ascii="Times New Roman" w:hAnsi="Times New Roman" w:cs="Times New Roman"/>
          <w:sz w:val="24"/>
          <w:szCs w:val="24"/>
        </w:rPr>
        <w:t>Кириллова Тимофея Евгеньевича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</w:t>
      </w:r>
      <w:proofErr w:type="spellStart"/>
      <w:r w:rsidRPr="00CF28D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CF2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8DB">
        <w:rPr>
          <w:rFonts w:ascii="Times New Roman" w:hAnsi="Times New Roman" w:cs="Times New Roman"/>
          <w:sz w:val="24"/>
          <w:szCs w:val="24"/>
        </w:rPr>
        <w:t>В.С..,</w:t>
      </w:r>
      <w:r w:rsidR="00CF28D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="00CF28DB">
        <w:rPr>
          <w:rFonts w:ascii="Times New Roman" w:hAnsi="Times New Roman" w:cs="Times New Roman"/>
          <w:sz w:val="24"/>
          <w:szCs w:val="24"/>
        </w:rPr>
        <w:t xml:space="preserve"> Т.В.,</w:t>
      </w:r>
      <w:r w:rsidRPr="00CF28DB">
        <w:rPr>
          <w:rFonts w:ascii="Times New Roman" w:hAnsi="Times New Roman" w:cs="Times New Roman"/>
          <w:sz w:val="24"/>
          <w:szCs w:val="24"/>
        </w:rPr>
        <w:t xml:space="preserve"> Панкова С.Н.,. «ПРОТИВ» нет.</w:t>
      </w:r>
    </w:p>
    <w:p w:rsidR="00DA6193" w:rsidRPr="00CF28DB" w:rsidRDefault="00CF28DB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Аукционист: Кириллов Т.Е.</w:t>
      </w:r>
    </w:p>
    <w:p w:rsidR="00DA6193" w:rsidRPr="00CF28DB" w:rsidRDefault="00DA6193" w:rsidP="00CF28DB">
      <w:pPr>
        <w:pStyle w:val="a3"/>
        <w:jc w:val="left"/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F28DB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Наименование предмета аукциона</w:t>
      </w:r>
      <w:r w:rsidRPr="00CF28DB">
        <w:rPr>
          <w:rFonts w:ascii="Times New Roman" w:hAnsi="Times New Roman" w:cs="Times New Roman"/>
          <w:spacing w:val="-2"/>
          <w:sz w:val="24"/>
          <w:szCs w:val="24"/>
        </w:rPr>
        <w:t xml:space="preserve">:  </w:t>
      </w:r>
    </w:p>
    <w:p w:rsidR="00CF28DB" w:rsidRPr="001E2EA1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ЛОТ № 1 </w:t>
      </w:r>
      <w:r w:rsidRPr="00CF28DB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CF28DB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CF28DB" w:rsidRPr="001E2EA1">
        <w:rPr>
          <w:rFonts w:ascii="Times New Roman" w:hAnsi="Times New Roman" w:cs="Times New Roman"/>
          <w:sz w:val="24"/>
          <w:szCs w:val="24"/>
        </w:rPr>
        <w:t xml:space="preserve">Владимирская область,  </w:t>
      </w:r>
      <w:proofErr w:type="spellStart"/>
      <w:r w:rsidR="00CF28DB" w:rsidRPr="001E2EA1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CF28DB" w:rsidRPr="001E2EA1">
        <w:rPr>
          <w:rFonts w:ascii="Times New Roman" w:hAnsi="Times New Roman" w:cs="Times New Roman"/>
          <w:sz w:val="24"/>
          <w:szCs w:val="24"/>
        </w:rPr>
        <w:t xml:space="preserve"> район,  </w:t>
      </w:r>
      <w:proofErr w:type="spellStart"/>
      <w:r w:rsidR="00CF28D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F28D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CF28DB">
        <w:rPr>
          <w:rFonts w:ascii="Times New Roman" w:hAnsi="Times New Roman" w:cs="Times New Roman"/>
          <w:sz w:val="24"/>
          <w:szCs w:val="24"/>
        </w:rPr>
        <w:t>ленино</w:t>
      </w:r>
      <w:proofErr w:type="spellEnd"/>
      <w:r w:rsidR="00CF28DB">
        <w:rPr>
          <w:rFonts w:ascii="Times New Roman" w:hAnsi="Times New Roman" w:cs="Times New Roman"/>
          <w:sz w:val="24"/>
          <w:szCs w:val="24"/>
        </w:rPr>
        <w:t>, ул.Новая, д.2/1</w:t>
      </w:r>
      <w:r w:rsidR="00CF28DB" w:rsidRPr="001E2EA1">
        <w:rPr>
          <w:rFonts w:ascii="Times New Roman" w:hAnsi="Times New Roman" w:cs="Times New Roman"/>
          <w:sz w:val="24"/>
          <w:szCs w:val="24"/>
        </w:rPr>
        <w:t>.</w:t>
      </w:r>
    </w:p>
    <w:p w:rsidR="00CF28DB" w:rsidRPr="001E2EA1" w:rsidRDefault="00CF28DB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Земельный участок из категории земель населенных пунктов, с кадастровым номером 33:02:</w:t>
      </w:r>
      <w:r>
        <w:rPr>
          <w:rFonts w:ascii="Times New Roman" w:hAnsi="Times New Roman" w:cs="Times New Roman"/>
          <w:sz w:val="24"/>
          <w:szCs w:val="24"/>
        </w:rPr>
        <w:t>021205:774</w:t>
      </w:r>
      <w:r w:rsidRPr="001E2EA1">
        <w:rPr>
          <w:rFonts w:ascii="Times New Roman" w:hAnsi="Times New Roman" w:cs="Times New Roman"/>
          <w:sz w:val="24"/>
          <w:szCs w:val="24"/>
        </w:rPr>
        <w:t xml:space="preserve">, разрешенным использованием: </w:t>
      </w:r>
      <w:r>
        <w:rPr>
          <w:rFonts w:ascii="Times New Roman" w:hAnsi="Times New Roman" w:cs="Times New Roman"/>
          <w:sz w:val="24"/>
          <w:szCs w:val="24"/>
        </w:rPr>
        <w:t>под строительство магазина и предприятия бытового обслуживания</w:t>
      </w:r>
      <w:r w:rsidRPr="001E2EA1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277</w:t>
      </w:r>
      <w:r w:rsidRPr="001E2EA1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DB">
        <w:rPr>
          <w:rFonts w:ascii="Times New Roman" w:hAnsi="Times New Roman" w:cs="Times New Roman"/>
          <w:b/>
          <w:sz w:val="24"/>
          <w:szCs w:val="24"/>
        </w:rPr>
        <w:lastRenderedPageBreak/>
        <w:t>На</w:t>
      </w:r>
      <w:r w:rsidR="00CF28DB">
        <w:rPr>
          <w:rFonts w:ascii="Times New Roman" w:hAnsi="Times New Roman" w:cs="Times New Roman"/>
          <w:b/>
          <w:sz w:val="24"/>
          <w:szCs w:val="24"/>
        </w:rPr>
        <w:t>чальная цена лота №1 – 240 000</w:t>
      </w:r>
      <w:r w:rsidRPr="00CF28D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28DB">
        <w:rPr>
          <w:rFonts w:ascii="Times New Roman" w:hAnsi="Times New Roman" w:cs="Times New Roman"/>
          <w:b/>
          <w:sz w:val="24"/>
          <w:szCs w:val="24"/>
        </w:rPr>
        <w:t xml:space="preserve"> рублей.  Шаг аукциона – 12 000</w:t>
      </w:r>
      <w:r w:rsidRPr="00CF28DB">
        <w:rPr>
          <w:rFonts w:ascii="Times New Roman" w:hAnsi="Times New Roman" w:cs="Times New Roman"/>
          <w:b/>
          <w:sz w:val="24"/>
          <w:szCs w:val="24"/>
        </w:rPr>
        <w:t xml:space="preserve"> рублей. Задаток – </w:t>
      </w:r>
      <w:r w:rsidR="00CF28DB">
        <w:rPr>
          <w:rFonts w:ascii="Times New Roman" w:hAnsi="Times New Roman" w:cs="Times New Roman"/>
          <w:b/>
          <w:sz w:val="24"/>
          <w:szCs w:val="24"/>
        </w:rPr>
        <w:t>48 000</w:t>
      </w:r>
      <w:r w:rsidRPr="00CF28DB">
        <w:rPr>
          <w:rFonts w:ascii="Times New Roman" w:hAnsi="Times New Roman" w:cs="Times New Roman"/>
          <w:sz w:val="24"/>
          <w:szCs w:val="24"/>
        </w:rPr>
        <w:t xml:space="preserve"> </w:t>
      </w:r>
      <w:r w:rsidRPr="00CF28DB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976"/>
        <w:gridCol w:w="5885"/>
      </w:tblGrid>
      <w:tr w:rsidR="00DA6193" w:rsidRPr="00CF28DB" w:rsidTr="00D43A1F">
        <w:trPr>
          <w:trHeight w:val="415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DA6193" w:rsidRPr="00CF28DB" w:rsidTr="00D43A1F">
        <w:trPr>
          <w:trHeight w:val="415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Обременения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</w:tbl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СВЕДЕНИЯ ОБ ПРИЗНАННЫХ УЧАСТНИКАХ: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2684"/>
        <w:gridCol w:w="2390"/>
        <w:gridCol w:w="2653"/>
        <w:gridCol w:w="1475"/>
      </w:tblGrid>
      <w:tr w:rsidR="00DA6193" w:rsidRPr="00CF28DB" w:rsidTr="00DA6193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proofErr w:type="gram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</w:t>
            </w:r>
            <w:proofErr w:type="gram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есто жительства (для физ. лица)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proofErr w:type="gram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для юр.лица),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</w:tr>
      <w:tr w:rsidR="00CF28DB" w:rsidRPr="00CF28DB" w:rsidTr="00DA6193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DB" w:rsidRPr="00CF28DB" w:rsidRDefault="00CF28DB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DB" w:rsidRPr="001E2EA1" w:rsidRDefault="00CF28DB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 Денис Геннадьевич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8DB" w:rsidRPr="001E2EA1" w:rsidRDefault="00CF2890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мкр.Красный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Октябрь, кв.С</w:t>
            </w:r>
            <w:r w:rsidR="00FB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лнечный, 5-32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8DB" w:rsidRPr="001E2EA1" w:rsidRDefault="00CF28DB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DB" w:rsidRPr="001E2EA1" w:rsidRDefault="00CF28DB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8DB" w:rsidRDefault="00CF28DB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08.07.2014 г.</w:t>
            </w:r>
          </w:p>
          <w:p w:rsidR="00CF28DB" w:rsidRPr="001E2EA1" w:rsidRDefault="00CF28DB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</w:tr>
      <w:tr w:rsidR="00CF2890" w:rsidRPr="00CF28DB" w:rsidTr="00DA6193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Pr="00CF28DB" w:rsidRDefault="00CF2890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Pr="001E2EA1" w:rsidRDefault="00CF2890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890" w:rsidRPr="001E2EA1" w:rsidRDefault="00CF2890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елезнодорожный, ул.Октябрьская, 25-21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890" w:rsidRPr="001E2EA1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CF2890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15.07.2014 г.</w:t>
            </w:r>
          </w:p>
          <w:p w:rsidR="00CF2890" w:rsidRPr="001E2EA1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15-37</w:t>
            </w:r>
          </w:p>
        </w:tc>
      </w:tr>
      <w:tr w:rsidR="00CF2890" w:rsidRPr="00CF28DB" w:rsidTr="00DA6193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Pr="00CF28DB" w:rsidRDefault="00CF2890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Default="00CF2890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Леванов Дмитрий Михайлович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890" w:rsidRDefault="00D43A1F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CF28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CF2890">
              <w:rPr>
                <w:rFonts w:ascii="Times New Roman" w:hAnsi="Times New Roman" w:cs="Times New Roman"/>
                <w:sz w:val="24"/>
                <w:szCs w:val="24"/>
              </w:rPr>
              <w:t>иржач</w:t>
            </w:r>
            <w:proofErr w:type="spellEnd"/>
            <w:r w:rsidR="00CF2890">
              <w:rPr>
                <w:rFonts w:ascii="Times New Roman" w:hAnsi="Times New Roman" w:cs="Times New Roman"/>
                <w:sz w:val="24"/>
                <w:szCs w:val="24"/>
              </w:rPr>
              <w:t>, ул.Солнечная, 16а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890" w:rsidRPr="001E2EA1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CF2890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16.07.2014 г.</w:t>
            </w:r>
          </w:p>
          <w:p w:rsidR="00CF2890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16-12</w:t>
            </w:r>
          </w:p>
        </w:tc>
      </w:tr>
      <w:tr w:rsidR="00CF2890" w:rsidRPr="00CF28DB" w:rsidTr="00DA6193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Pr="00CF28DB" w:rsidRDefault="00CF2890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Default="00CF2890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890" w:rsidRPr="00CF2890" w:rsidRDefault="00CF2890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огинск, ул.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Интернациональная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92-10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890" w:rsidRPr="001E2EA1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890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CF2890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29.07.2014 г.</w:t>
            </w:r>
          </w:p>
          <w:p w:rsidR="00CF2890" w:rsidRDefault="00CF2890" w:rsidP="00646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</w:tr>
    </w:tbl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28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зарегистрированных участниках аукциона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161"/>
        <w:gridCol w:w="2856"/>
        <w:gridCol w:w="3239"/>
      </w:tblGrid>
      <w:tr w:rsidR="00DA6193" w:rsidRPr="00CF28DB" w:rsidTr="00FB7F2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proofErr w:type="gram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</w:t>
            </w:r>
            <w:proofErr w:type="gram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есто жительства (для физ. лица)</w:t>
            </w:r>
          </w:p>
        </w:tc>
        <w:tc>
          <w:tcPr>
            <w:tcW w:w="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proofErr w:type="gramStart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для юр.лица),</w:t>
            </w:r>
          </w:p>
        </w:tc>
      </w:tr>
      <w:tr w:rsidR="00DA6193" w:rsidRPr="00CF28DB" w:rsidTr="00FB7F2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43A1F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43A1F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Леванов Дмитрий Михайлович</w:t>
            </w:r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193" w:rsidRPr="00CF28DB" w:rsidRDefault="00D43A1F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ул.Солнечная, 16а</w:t>
            </w:r>
          </w:p>
        </w:tc>
        <w:tc>
          <w:tcPr>
            <w:tcW w:w="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93" w:rsidRPr="00CF28DB" w:rsidTr="00FB7F2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43A1F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43A1F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193" w:rsidRPr="00D43A1F" w:rsidRDefault="00D43A1F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огинск, ул. III </w:t>
            </w:r>
            <w:r w:rsidRPr="00D43A1F">
              <w:rPr>
                <w:rFonts w:ascii="Times New Roman" w:hAnsi="Times New Roman" w:cs="Times New Roman"/>
                <w:sz w:val="24"/>
                <w:szCs w:val="24"/>
              </w:rPr>
              <w:t>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A1F">
              <w:rPr>
                <w:rFonts w:ascii="Times New Roman" w:hAnsi="Times New Roman" w:cs="Times New Roman"/>
                <w:sz w:val="24"/>
                <w:szCs w:val="24"/>
              </w:rPr>
              <w:t>92-10</w:t>
            </w:r>
          </w:p>
        </w:tc>
        <w:tc>
          <w:tcPr>
            <w:tcW w:w="3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193" w:rsidRPr="00CF28DB" w:rsidRDefault="00DA6193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28D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pPr w:leftFromText="180" w:rightFromText="180" w:topFromText="150" w:bottomFromText="150" w:vertAnchor="text"/>
        <w:tblW w:w="5220" w:type="pct"/>
        <w:tblCellMar>
          <w:left w:w="0" w:type="dxa"/>
          <w:right w:w="0" w:type="dxa"/>
        </w:tblCellMar>
        <w:tblLook w:val="04A0"/>
      </w:tblPr>
      <w:tblGrid>
        <w:gridCol w:w="3084"/>
        <w:gridCol w:w="3981"/>
        <w:gridCol w:w="2825"/>
      </w:tblGrid>
      <w:tr w:rsidR="00DA6193" w:rsidRPr="00CF28DB" w:rsidTr="00FB7F23"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193" w:rsidRPr="00CF28DB" w:rsidRDefault="00DA6193" w:rsidP="00CF28DB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участника аукциона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6193" w:rsidRPr="00CF28DB" w:rsidRDefault="00DA6193" w:rsidP="00CF28DB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Почтовый адрес (для юридического лица), место жительства (для физического лица), паспортные данные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A6193" w:rsidRPr="00CF28DB" w:rsidRDefault="00D43A1F" w:rsidP="00CF28DB">
            <w:pPr>
              <w:spacing w:after="0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FB7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редложения о цене</w:t>
            </w:r>
            <w:proofErr w:type="gramStart"/>
            <w:r w:rsidR="00FB7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A6193" w:rsidRPr="00CF28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 w:rsidR="00DA6193" w:rsidRPr="00CF28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D43A1F" w:rsidRPr="00CF28DB" w:rsidTr="00FB7F23">
        <w:trPr>
          <w:trHeight w:val="699"/>
        </w:trPr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1F" w:rsidRPr="00CF28DB" w:rsidRDefault="00D43A1F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Леванов Дмитрий Михайлович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1F" w:rsidRPr="00CF28DB" w:rsidRDefault="00D43A1F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ул.Солнечная, 16а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1F" w:rsidRDefault="00D43A1F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D43A1F" w:rsidRPr="00CF28DB" w:rsidRDefault="00D43A1F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240 000 </w:t>
            </w:r>
          </w:p>
        </w:tc>
      </w:tr>
      <w:tr w:rsidR="00D43A1F" w:rsidRPr="00CF28DB" w:rsidTr="00FB7F23">
        <w:trPr>
          <w:trHeight w:val="903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1F" w:rsidRPr="00CF28DB" w:rsidRDefault="00D43A1F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3A1F" w:rsidRPr="00D43A1F" w:rsidRDefault="00D43A1F" w:rsidP="00646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огинск, ул. III </w:t>
            </w:r>
            <w:r w:rsidRPr="00D43A1F">
              <w:rPr>
                <w:rFonts w:ascii="Times New Roman" w:hAnsi="Times New Roman" w:cs="Times New Roman"/>
                <w:sz w:val="24"/>
                <w:szCs w:val="24"/>
              </w:rPr>
              <w:t>Интернациональная,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A1F">
              <w:rPr>
                <w:rFonts w:ascii="Times New Roman" w:hAnsi="Times New Roman" w:cs="Times New Roman"/>
                <w:sz w:val="24"/>
                <w:szCs w:val="24"/>
              </w:rPr>
              <w:t>92-10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F23" w:rsidRDefault="00FB7F23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D43A1F" w:rsidRDefault="00FB7F23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252 000</w:t>
            </w:r>
          </w:p>
          <w:p w:rsidR="00FB7F23" w:rsidRPr="00CF28DB" w:rsidRDefault="00FB7F23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</w:tbl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28DB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комиссии, Победителем имеет юридическую силу и является документом, удостоверяющим право Победителя аукциона на заключение договора купли-продажи с Продавцом – комитетом по управлению муниципальным имуществом администрации Киржачского района.</w:t>
      </w:r>
    </w:p>
    <w:p w:rsidR="00DA6193" w:rsidRPr="00CF28DB" w:rsidRDefault="00DA6193" w:rsidP="00FB7F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F28DB">
        <w:rPr>
          <w:rFonts w:ascii="Times New Roman" w:hAnsi="Times New Roman" w:cs="Times New Roman"/>
          <w:sz w:val="24"/>
          <w:szCs w:val="24"/>
        </w:rPr>
        <w:t>В соответствии с пунктом 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 №808, договор купли - продажи земельного участка  подлежит заключению в срок не позднее 5 дней со дня подписания прот</w:t>
      </w:r>
      <w:r w:rsidR="00FB7F23">
        <w:rPr>
          <w:rFonts w:ascii="Times New Roman" w:hAnsi="Times New Roman" w:cs="Times New Roman"/>
          <w:sz w:val="24"/>
          <w:szCs w:val="24"/>
        </w:rPr>
        <w:t>окола о результатах аукциона (15.08</w:t>
      </w:r>
      <w:r w:rsidRPr="00CF28DB">
        <w:rPr>
          <w:rFonts w:ascii="Times New Roman" w:hAnsi="Times New Roman" w:cs="Times New Roman"/>
          <w:sz w:val="24"/>
          <w:szCs w:val="24"/>
        </w:rPr>
        <w:t>.2014 г</w:t>
      </w:r>
      <w:proofErr w:type="gramEnd"/>
      <w:r w:rsidRPr="00CF28DB">
        <w:rPr>
          <w:rFonts w:ascii="Times New Roman" w:hAnsi="Times New Roman" w:cs="Times New Roman"/>
          <w:sz w:val="24"/>
          <w:szCs w:val="24"/>
        </w:rPr>
        <w:t>.). Внесенный</w:t>
      </w:r>
      <w:r w:rsidR="00FB7F23">
        <w:rPr>
          <w:rFonts w:ascii="Times New Roman" w:hAnsi="Times New Roman" w:cs="Times New Roman"/>
          <w:sz w:val="24"/>
          <w:szCs w:val="24"/>
        </w:rPr>
        <w:t xml:space="preserve"> Победителем торгов </w:t>
      </w:r>
      <w:proofErr w:type="spellStart"/>
      <w:r w:rsidR="00FB7F23">
        <w:rPr>
          <w:rFonts w:ascii="Times New Roman" w:hAnsi="Times New Roman" w:cs="Times New Roman"/>
          <w:sz w:val="24"/>
          <w:szCs w:val="24"/>
        </w:rPr>
        <w:t>Картошкиным</w:t>
      </w:r>
      <w:proofErr w:type="spellEnd"/>
      <w:r w:rsidR="00FB7F23">
        <w:rPr>
          <w:rFonts w:ascii="Times New Roman" w:hAnsi="Times New Roman" w:cs="Times New Roman"/>
          <w:sz w:val="24"/>
          <w:szCs w:val="24"/>
        </w:rPr>
        <w:t xml:space="preserve"> Владиславом Владимировичем задаток в сумме 48 000</w:t>
      </w:r>
      <w:r w:rsidRPr="00CF28DB">
        <w:rPr>
          <w:rFonts w:ascii="Times New Roman" w:hAnsi="Times New Roman" w:cs="Times New Roman"/>
          <w:sz w:val="24"/>
          <w:szCs w:val="24"/>
        </w:rPr>
        <w:t xml:space="preserve">  рублей засчитывается в оплату приобретаемого в собственность земельного участка.  Последствия уклонения Победителя торгов, а также организатора торгов от подписания протокола, а также от заключения договора определяются в соответствии с гражданским законодательством Российской Федерации.  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 В течение трех банковских дней со дня подписания протокола о результатах торгов во</w:t>
      </w:r>
      <w:r w:rsidR="00FB7F23">
        <w:rPr>
          <w:rFonts w:ascii="Times New Roman" w:hAnsi="Times New Roman" w:cs="Times New Roman"/>
          <w:sz w:val="24"/>
          <w:szCs w:val="24"/>
        </w:rPr>
        <w:t>звратить задаток в сумме 48 000</w:t>
      </w:r>
      <w:r w:rsidRPr="00CF28DB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3"/>
        <w:gridCol w:w="8122"/>
      </w:tblGrid>
      <w:tr w:rsidR="00DA6193" w:rsidRPr="00CF28DB" w:rsidTr="00DA619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193" w:rsidRPr="00CF28DB" w:rsidRDefault="00DA619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F23">
              <w:rPr>
                <w:rFonts w:ascii="Times New Roman" w:hAnsi="Times New Roman" w:cs="Times New Roman"/>
                <w:sz w:val="24"/>
                <w:szCs w:val="24"/>
              </w:rPr>
              <w:t>Балабанов</w:t>
            </w:r>
            <w:r w:rsidR="00FB7F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7F23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 w:rsidR="00FB7F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7F23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  <w:r w:rsidR="00FB7F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B7F23" w:rsidRPr="00CF28DB" w:rsidTr="00DA619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Pr="00CF28DB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Pr="00CF28DB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23" w:rsidRPr="00CF28DB" w:rsidTr="00DA619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Pr="00CF28DB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Pr="00CF28DB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23" w:rsidRPr="00CF28DB" w:rsidTr="00FB7F23">
        <w:trPr>
          <w:trHeight w:val="362"/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Pr="00CF28DB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Pr="00CF28DB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B7F23" w:rsidRPr="00CF28DB" w:rsidTr="00DA619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B7F23" w:rsidRPr="00CF28DB" w:rsidTr="00DA6193">
        <w:trPr>
          <w:tblCellSpacing w:w="0" w:type="dxa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F23" w:rsidRDefault="00FB7F23" w:rsidP="00CF2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A6193" w:rsidRPr="00CF28DB" w:rsidRDefault="00DA6193" w:rsidP="00CF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8D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DA6193" w:rsidRPr="00CF28DB" w:rsidTr="00DA6193">
        <w:tc>
          <w:tcPr>
            <w:tcW w:w="9570" w:type="dxa"/>
            <w:gridSpan w:val="2"/>
          </w:tcPr>
          <w:p w:rsidR="00DA6193" w:rsidRPr="00CF28DB" w:rsidRDefault="00DA6193" w:rsidP="00CF2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  <w:p w:rsidR="00DA6193" w:rsidRPr="00CF28DB" w:rsidRDefault="00DA6193" w:rsidP="00CF2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93" w:rsidRPr="00CF28DB" w:rsidTr="00DA6193">
        <w:tc>
          <w:tcPr>
            <w:tcW w:w="4785" w:type="dxa"/>
            <w:hideMark/>
          </w:tcPr>
          <w:p w:rsidR="00DA6193" w:rsidRPr="00CF28DB" w:rsidRDefault="00DA6193" w:rsidP="00CF2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Комиссия  по  проведению  аукциона:</w:t>
            </w:r>
          </w:p>
        </w:tc>
        <w:tc>
          <w:tcPr>
            <w:tcW w:w="4785" w:type="dxa"/>
          </w:tcPr>
          <w:p w:rsidR="00DA6193" w:rsidRPr="00CF28DB" w:rsidRDefault="00DA6193" w:rsidP="00CF2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Участник  аукциона:</w:t>
            </w:r>
          </w:p>
          <w:p w:rsidR="00DA6193" w:rsidRPr="00CF28DB" w:rsidRDefault="00FB7F23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  <w:p w:rsidR="00DA6193" w:rsidRPr="00CF28DB" w:rsidRDefault="00DA6193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193" w:rsidRPr="00CF28DB" w:rsidTr="00DA6193">
        <w:trPr>
          <w:trHeight w:val="2431"/>
        </w:trPr>
        <w:tc>
          <w:tcPr>
            <w:tcW w:w="4785" w:type="dxa"/>
          </w:tcPr>
          <w:p w:rsidR="00FB7F23" w:rsidRPr="001E2EA1" w:rsidRDefault="00FB7F23" w:rsidP="00FB7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  В.С.  ___________________</w:t>
            </w:r>
          </w:p>
          <w:p w:rsidR="00FB7F23" w:rsidRDefault="00FB7F23" w:rsidP="00FB7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23" w:rsidRPr="001E2EA1" w:rsidRDefault="00FB7F23" w:rsidP="00FB7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 Кириллов Т.Е.    ___________________</w:t>
            </w:r>
          </w:p>
          <w:p w:rsidR="00FB7F23" w:rsidRPr="001E2EA1" w:rsidRDefault="00FB7F23" w:rsidP="00FB7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23" w:rsidRDefault="00FB7F23" w:rsidP="00FB7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 Т.В.   ___________________</w:t>
            </w:r>
          </w:p>
          <w:p w:rsidR="00FB7F23" w:rsidRDefault="00FB7F23" w:rsidP="00FB7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23" w:rsidRPr="001E2EA1" w:rsidRDefault="00FB7F23" w:rsidP="00FB7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С.Н.       ___________________</w:t>
            </w:r>
          </w:p>
          <w:p w:rsidR="00DA6193" w:rsidRPr="00CF28DB" w:rsidRDefault="00DA6193" w:rsidP="00CF2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193" w:rsidRPr="00CF28DB" w:rsidRDefault="00DA6193" w:rsidP="00CF2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A6193" w:rsidRPr="00CF28DB" w:rsidRDefault="00DA6193" w:rsidP="00CF2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193" w:rsidRPr="00CF28DB" w:rsidRDefault="00DA6193" w:rsidP="00CF2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D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:rsidR="00DA6193" w:rsidRPr="00CF28DB" w:rsidRDefault="00DA6193" w:rsidP="00CF28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18E" w:rsidRPr="00CF28DB" w:rsidRDefault="00B2218E" w:rsidP="00CF28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218E" w:rsidRPr="00CF28DB" w:rsidSect="00D9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6193"/>
    <w:rsid w:val="00B2218E"/>
    <w:rsid w:val="00BF2B2C"/>
    <w:rsid w:val="00CF2890"/>
    <w:rsid w:val="00CF28DB"/>
    <w:rsid w:val="00D43A1F"/>
    <w:rsid w:val="00D95B48"/>
    <w:rsid w:val="00DA6193"/>
    <w:rsid w:val="00FB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61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A61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4</cp:revision>
  <cp:lastPrinted>2014-08-11T06:58:00Z</cp:lastPrinted>
  <dcterms:created xsi:type="dcterms:W3CDTF">2014-08-11T06:17:00Z</dcterms:created>
  <dcterms:modified xsi:type="dcterms:W3CDTF">2014-08-11T07:03:00Z</dcterms:modified>
</cp:coreProperties>
</file>