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CC" w:rsidRPr="002B63AF" w:rsidRDefault="00506D2D" w:rsidP="002B63AF">
      <w:pPr>
        <w:jc w:val="both"/>
        <w:rPr>
          <w:sz w:val="28"/>
        </w:rPr>
      </w:pPr>
      <w:r w:rsidRPr="00506D2D">
        <w:rPr>
          <w:sz w:val="28"/>
          <w:szCs w:val="28"/>
        </w:rPr>
        <w:t xml:space="preserve">  « Организатор аукциона - комитет по управлению муниципальным имуществом </w:t>
      </w:r>
      <w:r>
        <w:rPr>
          <w:sz w:val="28"/>
          <w:szCs w:val="28"/>
        </w:rPr>
        <w:t xml:space="preserve">администрации Киржачского района </w:t>
      </w:r>
      <w:r w:rsidRPr="00506D2D">
        <w:rPr>
          <w:sz w:val="28"/>
          <w:szCs w:val="28"/>
        </w:rPr>
        <w:t xml:space="preserve">проводит аукцион по </w:t>
      </w:r>
      <w:r>
        <w:rPr>
          <w:sz w:val="28"/>
          <w:szCs w:val="28"/>
        </w:rPr>
        <w:t xml:space="preserve">продаже </w:t>
      </w:r>
      <w:r w:rsidRPr="00506D2D">
        <w:rPr>
          <w:sz w:val="28"/>
          <w:szCs w:val="28"/>
        </w:rPr>
        <w:t>земельны</w:t>
      </w:r>
      <w:r>
        <w:rPr>
          <w:sz w:val="28"/>
          <w:szCs w:val="28"/>
        </w:rPr>
        <w:t>х</w:t>
      </w:r>
      <w:r w:rsidRPr="00506D2D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06D2D">
        <w:rPr>
          <w:sz w:val="28"/>
          <w:szCs w:val="28"/>
        </w:rPr>
        <w:t>:</w:t>
      </w:r>
    </w:p>
    <w:tbl>
      <w:tblPr>
        <w:tblW w:w="99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497DF5" w:rsidTr="00B81FFC">
        <w:trPr>
          <w:trHeight w:val="181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Default="00497DF5" w:rsidP="00B81FFC">
            <w:pPr>
              <w:jc w:val="center"/>
              <w:rPr>
                <w:b/>
              </w:rPr>
            </w:pPr>
            <w:r>
              <w:rPr>
                <w:b/>
              </w:rPr>
              <w:t xml:space="preserve">ЛОТ № 1 </w:t>
            </w:r>
          </w:p>
        </w:tc>
      </w:tr>
      <w:tr w:rsidR="00497DF5" w:rsidRPr="00D83B35" w:rsidTr="00B81FFC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jc w:val="both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>Информация о земельном участке</w:t>
            </w:r>
          </w:p>
          <w:p w:rsidR="00497DF5" w:rsidRPr="003B27F5" w:rsidRDefault="00497DF5" w:rsidP="00B81FFC">
            <w:pPr>
              <w:pStyle w:val="2"/>
              <w:ind w:left="60"/>
              <w:jc w:val="both"/>
              <w:rPr>
                <w:sz w:val="28"/>
                <w:szCs w:val="28"/>
              </w:rPr>
            </w:pPr>
          </w:p>
          <w:p w:rsidR="00497DF5" w:rsidRPr="003B27F5" w:rsidRDefault="00497DF5" w:rsidP="00B81FFC">
            <w:pPr>
              <w:pStyle w:val="2"/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B81FFC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 xml:space="preserve">Земельный участок, категория земель: земли населенных пунктов  с кадастровым номером  </w:t>
            </w:r>
            <w:r>
              <w:rPr>
                <w:sz w:val="28"/>
              </w:rPr>
              <w:t>33:02:010711</w:t>
            </w:r>
            <w:r w:rsidRPr="002409D3">
              <w:rPr>
                <w:sz w:val="28"/>
              </w:rPr>
              <w:t>:</w:t>
            </w:r>
            <w:r>
              <w:rPr>
                <w:sz w:val="28"/>
              </w:rPr>
              <w:t xml:space="preserve">31 </w:t>
            </w:r>
            <w:r w:rsidRPr="00D83B35">
              <w:rPr>
                <w:sz w:val="28"/>
                <w:szCs w:val="28"/>
              </w:rPr>
              <w:t>разрешенным испол</w:t>
            </w:r>
            <w:r>
              <w:rPr>
                <w:sz w:val="28"/>
                <w:szCs w:val="28"/>
              </w:rPr>
              <w:t>ьзованием – под объекты торговли</w:t>
            </w:r>
            <w:proofErr w:type="gramStart"/>
            <w:r w:rsidRPr="00D83B35">
              <w:rPr>
                <w:sz w:val="28"/>
                <w:szCs w:val="28"/>
              </w:rPr>
              <w:t xml:space="preserve"> ,</w:t>
            </w:r>
            <w:proofErr w:type="gramEnd"/>
            <w:r w:rsidRPr="00D83B35">
              <w:rPr>
                <w:sz w:val="28"/>
                <w:szCs w:val="28"/>
              </w:rPr>
              <w:t xml:space="preserve">  площадь </w:t>
            </w:r>
            <w:r>
              <w:rPr>
                <w:sz w:val="28"/>
                <w:szCs w:val="28"/>
              </w:rPr>
              <w:t>2492</w:t>
            </w:r>
            <w:r w:rsidRPr="00D83B35">
              <w:rPr>
                <w:sz w:val="28"/>
                <w:szCs w:val="28"/>
              </w:rPr>
              <w:t xml:space="preserve"> кв. м</w:t>
            </w:r>
          </w:p>
        </w:tc>
      </w:tr>
      <w:tr w:rsidR="00497DF5" w:rsidRPr="00D83B35" w:rsidTr="00B81FFC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B81FFC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 xml:space="preserve">Владимирская область,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Киржачский</w:t>
            </w:r>
            <w:proofErr w:type="spellEnd"/>
            <w:r>
              <w:rPr>
                <w:sz w:val="28"/>
                <w:szCs w:val="28"/>
              </w:rPr>
              <w:t xml:space="preserve"> район, МО город </w:t>
            </w:r>
            <w:proofErr w:type="spellStart"/>
            <w:r>
              <w:rPr>
                <w:sz w:val="28"/>
                <w:szCs w:val="28"/>
              </w:rPr>
              <w:t>Киржач</w:t>
            </w:r>
            <w:proofErr w:type="spellEnd"/>
            <w:r>
              <w:rPr>
                <w:sz w:val="28"/>
                <w:szCs w:val="28"/>
              </w:rPr>
              <w:t xml:space="preserve"> (городское</w:t>
            </w:r>
            <w:r w:rsidRPr="00D83B35">
              <w:rPr>
                <w:sz w:val="28"/>
                <w:szCs w:val="28"/>
              </w:rPr>
              <w:t xml:space="preserve"> поселен</w:t>
            </w:r>
            <w:r>
              <w:rPr>
                <w:sz w:val="28"/>
                <w:szCs w:val="28"/>
              </w:rPr>
              <w:t xml:space="preserve">ие),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иржач</w:t>
            </w:r>
            <w:proofErr w:type="spellEnd"/>
            <w:r>
              <w:rPr>
                <w:sz w:val="28"/>
                <w:szCs w:val="28"/>
              </w:rPr>
              <w:t>, ул.Морозовская, д.93/2</w:t>
            </w:r>
          </w:p>
        </w:tc>
      </w:tr>
      <w:tr w:rsidR="00497DF5" w:rsidRPr="00D83B35" w:rsidTr="00B81FFC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B81FFC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6 320 000 </w:t>
            </w:r>
            <w:r w:rsidRPr="00D83B35">
              <w:rPr>
                <w:sz w:val="28"/>
                <w:szCs w:val="28"/>
              </w:rPr>
              <w:t>рублей</w:t>
            </w:r>
          </w:p>
        </w:tc>
      </w:tr>
      <w:tr w:rsidR="00497DF5" w:rsidRPr="00D83B35" w:rsidTr="00B81FFC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B81FFC">
            <w:pPr>
              <w:rPr>
                <w:sz w:val="28"/>
                <w:szCs w:val="28"/>
              </w:rPr>
            </w:pPr>
            <w:r>
              <w:rPr>
                <w:sz w:val="28"/>
              </w:rPr>
              <w:t>1 264 000</w:t>
            </w:r>
            <w:r w:rsidRPr="00D83B35">
              <w:rPr>
                <w:sz w:val="28"/>
                <w:szCs w:val="28"/>
              </w:rPr>
              <w:t xml:space="preserve">  рублей</w:t>
            </w:r>
          </w:p>
        </w:tc>
      </w:tr>
      <w:tr w:rsidR="00497DF5" w:rsidRPr="00D83B35" w:rsidTr="00B81FFC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B81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316 000</w:t>
            </w:r>
            <w:r w:rsidRPr="00D83B35">
              <w:rPr>
                <w:sz w:val="28"/>
                <w:szCs w:val="28"/>
              </w:rPr>
              <w:t xml:space="preserve">  рублей</w:t>
            </w:r>
          </w:p>
        </w:tc>
      </w:tr>
      <w:tr w:rsidR="00497DF5" w:rsidRPr="00D83B35" w:rsidTr="00B81FFC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B81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497DF5" w:rsidRPr="00D83B35" w:rsidTr="00B81FFC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>Собственность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Default="00497DF5" w:rsidP="00B81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</w:p>
        </w:tc>
      </w:tr>
      <w:tr w:rsidR="00497DF5" w:rsidRPr="00D83B35" w:rsidTr="00B81FFC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>решения о проведен</w:t>
            </w:r>
            <w:proofErr w:type="gramStart"/>
            <w:r w:rsidRPr="003B27F5">
              <w:rPr>
                <w:sz w:val="28"/>
                <w:szCs w:val="28"/>
              </w:rPr>
              <w:t>ии ау</w:t>
            </w:r>
            <w:proofErr w:type="gramEnd"/>
            <w:r w:rsidRPr="003B27F5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497DF5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Постановление администрации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Киржачского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 w:rsidR="002B63AF">
              <w:rPr>
                <w:sz w:val="28"/>
                <w:szCs w:val="28"/>
              </w:rPr>
              <w:t xml:space="preserve"> №528 от 29.04.2014г.</w:t>
            </w:r>
          </w:p>
        </w:tc>
      </w:tr>
      <w:tr w:rsidR="00497DF5" w:rsidTr="00B81FFC">
        <w:tc>
          <w:tcPr>
            <w:tcW w:w="9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97DF5" w:rsidRPr="00D83B35" w:rsidTr="00B81FFC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3B27F5">
            <w:pPr>
              <w:pStyle w:val="2"/>
              <w:ind w:left="75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 xml:space="preserve">Способ </w:t>
            </w:r>
            <w:r w:rsidR="003B27F5">
              <w:rPr>
                <w:sz w:val="28"/>
                <w:szCs w:val="28"/>
              </w:rPr>
              <w:t>продажи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ind w:left="75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>Аукцион</w:t>
            </w:r>
          </w:p>
        </w:tc>
      </w:tr>
      <w:tr w:rsidR="00497DF5" w:rsidRPr="00D83B35" w:rsidTr="00B81FFC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ind w:left="75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ind w:left="75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 xml:space="preserve">Открытая </w:t>
            </w:r>
          </w:p>
        </w:tc>
      </w:tr>
      <w:tr w:rsidR="00497DF5" w:rsidRPr="00D83B35" w:rsidTr="00B81FFC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ind w:left="75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B81FFC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</w:t>
            </w:r>
            <w:proofErr w:type="spell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Киржачского</w:t>
            </w:r>
            <w:proofErr w:type="spell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 района         </w:t>
            </w:r>
            <w:proofErr w:type="gram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/с 05283006580</w:t>
            </w:r>
          </w:p>
          <w:p w:rsidR="00497DF5" w:rsidRPr="00D83B35" w:rsidRDefault="00497DF5" w:rsidP="00B81FFC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БИК 041708001</w:t>
            </w:r>
          </w:p>
          <w:p w:rsidR="00497DF5" w:rsidRPr="00D83B35" w:rsidRDefault="00497DF5" w:rsidP="00B81FFC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ИНН 3316420053</w:t>
            </w:r>
          </w:p>
          <w:p w:rsidR="00497DF5" w:rsidRPr="00D83B35" w:rsidRDefault="00497DF5" w:rsidP="00B81FFC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КПП 331601001</w:t>
            </w:r>
          </w:p>
          <w:p w:rsidR="00497DF5" w:rsidRPr="00D83B35" w:rsidRDefault="00497DF5" w:rsidP="00B81FFC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/с 40302810600083000106</w:t>
            </w:r>
          </w:p>
          <w:p w:rsidR="00497DF5" w:rsidRPr="00D83B35" w:rsidRDefault="00497DF5" w:rsidP="00B81FFC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 17630101</w:t>
            </w:r>
          </w:p>
          <w:p w:rsidR="00497DF5" w:rsidRPr="00D83B35" w:rsidRDefault="00497DF5" w:rsidP="00B81FFC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proofErr w:type="gram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ладимир</w:t>
            </w:r>
          </w:p>
          <w:p w:rsidR="00497DF5" w:rsidRPr="00380A89" w:rsidRDefault="00497DF5" w:rsidP="00B81FFC">
            <w:pPr>
              <w:pStyle w:val="2"/>
              <w:ind w:left="75"/>
              <w:rPr>
                <w:szCs w:val="28"/>
              </w:rPr>
            </w:pPr>
          </w:p>
        </w:tc>
      </w:tr>
      <w:tr w:rsidR="00497DF5" w:rsidRPr="00D83B35" w:rsidTr="00B81FFC">
        <w:trPr>
          <w:trHeight w:val="177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ind w:left="75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lastRenderedPageBreak/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B81FFC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Задаток вносится на счет комитета по управлению муниципальным имуществом администрации </w:t>
            </w:r>
            <w:proofErr w:type="spell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Киржачского</w:t>
            </w:r>
            <w:proofErr w:type="spell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не позднее срока окончания приема заявок</w:t>
            </w:r>
          </w:p>
          <w:p w:rsidR="00497DF5" w:rsidRPr="00D83B35" w:rsidRDefault="00497DF5" w:rsidP="00B81FFC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/с 05283006580</w:t>
            </w:r>
          </w:p>
          <w:p w:rsidR="00497DF5" w:rsidRPr="00D83B35" w:rsidRDefault="00497DF5" w:rsidP="00B81FFC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БИК 041708001</w:t>
            </w:r>
          </w:p>
          <w:p w:rsidR="00497DF5" w:rsidRPr="00D83B35" w:rsidRDefault="00497DF5" w:rsidP="00B81FFC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ИНН 3316420053</w:t>
            </w:r>
          </w:p>
          <w:p w:rsidR="00497DF5" w:rsidRPr="00D83B35" w:rsidRDefault="00497DF5" w:rsidP="00B81FFC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КПП 331601001</w:t>
            </w:r>
          </w:p>
          <w:p w:rsidR="00497DF5" w:rsidRPr="00D83B35" w:rsidRDefault="00497DF5" w:rsidP="00B81FFC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/с 40302810600083000106</w:t>
            </w:r>
          </w:p>
          <w:p w:rsidR="00497DF5" w:rsidRPr="00D83B35" w:rsidRDefault="00497DF5" w:rsidP="00B81FFC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ОКТМО 17630101</w:t>
            </w:r>
          </w:p>
          <w:p w:rsidR="00497DF5" w:rsidRPr="00D83B35" w:rsidRDefault="00497DF5" w:rsidP="00B81FFC">
            <w:pPr>
              <w:pStyle w:val="ConsPlusNormal"/>
              <w:ind w:firstLine="72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отделение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. Владимир</w:t>
            </w:r>
          </w:p>
        </w:tc>
      </w:tr>
      <w:tr w:rsidR="00497DF5" w:rsidRPr="00D83B35" w:rsidTr="00B81FFC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ind w:left="75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B81FFC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 3 банковских дней со дня подведения итогов аукциона</w:t>
            </w:r>
          </w:p>
        </w:tc>
      </w:tr>
      <w:tr w:rsidR="00497DF5" w:rsidRPr="00D83B35" w:rsidTr="00B81FFC">
        <w:trPr>
          <w:trHeight w:val="70"/>
        </w:trPr>
        <w:tc>
          <w:tcPr>
            <w:tcW w:w="9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DF5" w:rsidRPr="003B27F5" w:rsidRDefault="00497DF5" w:rsidP="00B81FF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7DF5" w:rsidRPr="00D83B35" w:rsidTr="00B81FFC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ind w:left="75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>Дата, место  и время начала приема заявок</w:t>
            </w:r>
          </w:p>
          <w:p w:rsidR="00497DF5" w:rsidRPr="003B27F5" w:rsidRDefault="00497DF5" w:rsidP="00B81FFC">
            <w:pPr>
              <w:pStyle w:val="2"/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B81FFC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06.05.2014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. в 09-00.  Здание администрации </w:t>
            </w:r>
            <w:proofErr w:type="spell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Киржачского</w:t>
            </w:r>
            <w:proofErr w:type="spell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адресу: </w:t>
            </w:r>
            <w:proofErr w:type="gram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Киржач</w:t>
            </w:r>
            <w:proofErr w:type="spell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, ул. Серегина, д.7, кабинет №43</w:t>
            </w:r>
          </w:p>
        </w:tc>
      </w:tr>
      <w:tr w:rsidR="00497DF5" w:rsidRPr="00D83B35" w:rsidTr="00B81FFC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ind w:left="75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>Дата, место  и время окончания приема заявок</w:t>
            </w:r>
          </w:p>
          <w:p w:rsidR="00497DF5" w:rsidRPr="003B27F5" w:rsidRDefault="00497DF5" w:rsidP="00B81FFC">
            <w:pPr>
              <w:pStyle w:val="2"/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B81FF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05.06.2014г. до 15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-00.  Здание администрации </w:t>
            </w:r>
            <w:proofErr w:type="spell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Киржачского</w:t>
            </w:r>
            <w:proofErr w:type="spell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 района по адресу: </w:t>
            </w:r>
            <w:proofErr w:type="gram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Киржач</w:t>
            </w:r>
            <w:proofErr w:type="spellEnd"/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, ул. Серегина, д.7, кабинет №43</w:t>
            </w:r>
          </w:p>
        </w:tc>
      </w:tr>
      <w:tr w:rsidR="00497DF5" w:rsidRPr="00D83B35" w:rsidTr="00B81FFC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ind w:left="75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497DF5" w:rsidRPr="003B27F5" w:rsidRDefault="00497DF5" w:rsidP="00B81FFC">
            <w:pPr>
              <w:pStyle w:val="2"/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B81FFC">
            <w:pPr>
              <w:pStyle w:val="ConsPlusNormal"/>
              <w:ind w:firstLine="7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06.06.2014</w:t>
            </w: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г. в 10-00</w:t>
            </w:r>
          </w:p>
          <w:p w:rsidR="00497DF5" w:rsidRPr="00D83B35" w:rsidRDefault="00497DF5" w:rsidP="00B81FF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83B35">
              <w:rPr>
                <w:rFonts w:ascii="Times New Roman" w:hAnsi="Times New Roman" w:cs="Times New Roman"/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497DF5" w:rsidRPr="00D83B35" w:rsidTr="00B81FFC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B81FFC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Default="00497DF5" w:rsidP="00B81FFC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Определяются по договоренности с претендентом</w:t>
            </w:r>
          </w:p>
          <w:p w:rsidR="00497DF5" w:rsidRPr="00D83B35" w:rsidRDefault="00497DF5" w:rsidP="00B81FFC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 xml:space="preserve"> </w:t>
            </w:r>
          </w:p>
        </w:tc>
      </w:tr>
      <w:tr w:rsidR="00497DF5" w:rsidRPr="00D83B35" w:rsidTr="00B81FFC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B81FFC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D83B35">
              <w:rPr>
                <w:sz w:val="28"/>
                <w:szCs w:val="28"/>
              </w:rPr>
              <w:t>ии ау</w:t>
            </w:r>
            <w:proofErr w:type="gramEnd"/>
            <w:r w:rsidRPr="00D83B35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B81FFC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 xml:space="preserve">может быть принято организатором торгов в сроки, предусмотренные гражданским законодательством Российской Федерации, о чем </w:t>
            </w:r>
            <w:r w:rsidRPr="00D83B35">
              <w:rPr>
                <w:sz w:val="28"/>
                <w:szCs w:val="28"/>
              </w:rPr>
              <w:lastRenderedPageBreak/>
              <w:t>он извещает участников торгов не позднее 5 дней со дня принятия данного решения и возвращает в 3-дневный срок внесенные ими задатки</w:t>
            </w:r>
          </w:p>
        </w:tc>
      </w:tr>
      <w:tr w:rsidR="00497DF5" w:rsidRPr="00D83B35" w:rsidTr="00B81FFC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ind w:left="75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lastRenderedPageBreak/>
              <w:t>Место, дата, время проведения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Default="00497DF5" w:rsidP="00B81FFC">
            <w:pPr>
              <w:jc w:val="both"/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 xml:space="preserve">Здание администрации </w:t>
            </w:r>
            <w:proofErr w:type="spellStart"/>
            <w:r w:rsidRPr="00D83B35">
              <w:rPr>
                <w:sz w:val="28"/>
                <w:szCs w:val="28"/>
              </w:rPr>
              <w:t>Киржачского</w:t>
            </w:r>
            <w:proofErr w:type="spellEnd"/>
            <w:r w:rsidRPr="00D83B35">
              <w:rPr>
                <w:sz w:val="28"/>
                <w:szCs w:val="28"/>
              </w:rPr>
              <w:t xml:space="preserve"> района по адресу: </w:t>
            </w:r>
            <w:proofErr w:type="gramStart"/>
            <w:r w:rsidRPr="00D83B35">
              <w:rPr>
                <w:sz w:val="28"/>
                <w:szCs w:val="28"/>
              </w:rPr>
              <w:t>г</w:t>
            </w:r>
            <w:proofErr w:type="gramEnd"/>
            <w:r w:rsidRPr="00D83B35">
              <w:rPr>
                <w:sz w:val="28"/>
                <w:szCs w:val="28"/>
              </w:rPr>
              <w:t xml:space="preserve">. </w:t>
            </w:r>
            <w:proofErr w:type="spellStart"/>
            <w:r w:rsidRPr="00D83B35">
              <w:rPr>
                <w:sz w:val="28"/>
                <w:szCs w:val="28"/>
              </w:rPr>
              <w:t>Киржач</w:t>
            </w:r>
            <w:proofErr w:type="spellEnd"/>
            <w:r w:rsidRPr="00D83B35">
              <w:rPr>
                <w:sz w:val="28"/>
                <w:szCs w:val="28"/>
              </w:rPr>
              <w:t xml:space="preserve">, ул. Серегина, д.7, кабинет №43, </w:t>
            </w:r>
            <w:r w:rsidRPr="007D36E7">
              <w:rPr>
                <w:sz w:val="28"/>
                <w:szCs w:val="28"/>
              </w:rPr>
              <w:t xml:space="preserve"> </w:t>
            </w:r>
            <w:r w:rsidRPr="000D375D">
              <w:rPr>
                <w:b/>
                <w:sz w:val="28"/>
                <w:szCs w:val="28"/>
              </w:rPr>
              <w:t>11.06.2014г. в 09-00</w:t>
            </w:r>
          </w:p>
          <w:p w:rsidR="00497DF5" w:rsidRPr="00D83B35" w:rsidRDefault="00497DF5" w:rsidP="00B81FFC">
            <w:pPr>
              <w:jc w:val="both"/>
              <w:rPr>
                <w:sz w:val="28"/>
                <w:szCs w:val="28"/>
              </w:rPr>
            </w:pPr>
          </w:p>
        </w:tc>
      </w:tr>
      <w:tr w:rsidR="00497DF5" w:rsidRPr="00D83B35" w:rsidTr="00B81FFC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ind w:left="75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>Порядок определения победителей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B81FFC">
            <w:pPr>
              <w:jc w:val="both"/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 xml:space="preserve">Победителем аукциона  признается участник, предложивший наиболее высокий размер </w:t>
            </w:r>
            <w:r>
              <w:rPr>
                <w:sz w:val="28"/>
                <w:szCs w:val="28"/>
              </w:rPr>
              <w:t xml:space="preserve">оплаты </w:t>
            </w:r>
            <w:r w:rsidRPr="00D83B35">
              <w:rPr>
                <w:sz w:val="28"/>
                <w:szCs w:val="28"/>
              </w:rPr>
              <w:t xml:space="preserve"> за земельный участок.</w:t>
            </w:r>
          </w:p>
        </w:tc>
      </w:tr>
      <w:tr w:rsidR="00497DF5" w:rsidRPr="00D83B35" w:rsidTr="00B81FFC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ind w:left="75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>Место  и срок подведения итогов</w:t>
            </w:r>
          </w:p>
          <w:p w:rsidR="00497DF5" w:rsidRPr="003B27F5" w:rsidRDefault="00497DF5" w:rsidP="00B81FFC">
            <w:pPr>
              <w:pStyle w:val="2"/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ind w:left="75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3B27F5">
              <w:rPr>
                <w:sz w:val="28"/>
                <w:szCs w:val="28"/>
              </w:rPr>
              <w:t>Киржачского</w:t>
            </w:r>
            <w:proofErr w:type="spellEnd"/>
            <w:r w:rsidRPr="003B27F5">
              <w:rPr>
                <w:sz w:val="28"/>
                <w:szCs w:val="28"/>
              </w:rPr>
              <w:t xml:space="preserve"> района, </w:t>
            </w:r>
            <w:proofErr w:type="gramStart"/>
            <w:r w:rsidRPr="003B27F5">
              <w:rPr>
                <w:sz w:val="28"/>
                <w:szCs w:val="28"/>
              </w:rPr>
              <w:t>г</w:t>
            </w:r>
            <w:proofErr w:type="gramEnd"/>
            <w:r w:rsidRPr="003B27F5">
              <w:rPr>
                <w:sz w:val="28"/>
                <w:szCs w:val="28"/>
              </w:rPr>
              <w:t xml:space="preserve">. </w:t>
            </w:r>
            <w:proofErr w:type="spellStart"/>
            <w:r w:rsidRPr="003B27F5">
              <w:rPr>
                <w:sz w:val="28"/>
                <w:szCs w:val="28"/>
              </w:rPr>
              <w:t>Киржач</w:t>
            </w:r>
            <w:proofErr w:type="spellEnd"/>
            <w:r w:rsidRPr="003B27F5">
              <w:rPr>
                <w:sz w:val="28"/>
                <w:szCs w:val="28"/>
              </w:rPr>
              <w:t xml:space="preserve">, ул. Серегина, д.7, каб.43 </w:t>
            </w:r>
          </w:p>
          <w:p w:rsidR="00497DF5" w:rsidRPr="00380A89" w:rsidRDefault="00497DF5" w:rsidP="00B81FFC">
            <w:pPr>
              <w:pStyle w:val="2"/>
              <w:ind w:left="75"/>
              <w:rPr>
                <w:b/>
                <w:szCs w:val="28"/>
              </w:rPr>
            </w:pPr>
            <w:r w:rsidRPr="003B27F5">
              <w:rPr>
                <w:b/>
                <w:sz w:val="28"/>
                <w:szCs w:val="28"/>
              </w:rPr>
              <w:t>11.06.2014г</w:t>
            </w:r>
          </w:p>
        </w:tc>
      </w:tr>
      <w:tr w:rsidR="00497DF5" w:rsidRPr="00D83B35" w:rsidTr="00B81FFC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3B27F5" w:rsidRDefault="00497DF5" w:rsidP="00B81FFC">
            <w:pPr>
              <w:pStyle w:val="2"/>
              <w:ind w:left="75"/>
              <w:rPr>
                <w:sz w:val="28"/>
                <w:szCs w:val="28"/>
              </w:rPr>
            </w:pPr>
            <w:r w:rsidRPr="003B27F5">
              <w:rPr>
                <w:sz w:val="28"/>
                <w:szCs w:val="28"/>
              </w:rPr>
              <w:t>Срок заключения договора купли-продажи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B81FFC">
            <w:pPr>
              <w:jc w:val="both"/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Договор подлежит заключению в срок не позднее 5 дней со дня подписания протокола</w:t>
            </w:r>
          </w:p>
        </w:tc>
      </w:tr>
      <w:tr w:rsidR="00497DF5" w:rsidRPr="00D83B35" w:rsidTr="00B81FFC">
        <w:trPr>
          <w:trHeight w:val="3497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B81FFC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497DF5" w:rsidRPr="00380A89" w:rsidRDefault="00497DF5" w:rsidP="00B81FFC">
            <w:pPr>
              <w:pStyle w:val="2"/>
              <w:tabs>
                <w:tab w:val="left" w:pos="351"/>
              </w:tabs>
              <w:ind w:left="60"/>
              <w:rPr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DF5" w:rsidRPr="00D83B35" w:rsidRDefault="00497DF5" w:rsidP="00B81FFC">
            <w:pPr>
              <w:ind w:left="107" w:hanging="107"/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 xml:space="preserve">- заявка </w:t>
            </w:r>
            <w:proofErr w:type="gramStart"/>
            <w:r w:rsidRPr="00D83B35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D83B35">
              <w:rPr>
                <w:sz w:val="28"/>
                <w:szCs w:val="28"/>
              </w:rPr>
              <w:t xml:space="preserve"> задатка в 2-х экземплярах;</w:t>
            </w:r>
          </w:p>
          <w:p w:rsidR="00497DF5" w:rsidRPr="00D83B35" w:rsidRDefault="00497DF5" w:rsidP="00B81FFC">
            <w:pPr>
              <w:ind w:left="107" w:hanging="107"/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497DF5" w:rsidRPr="00D83B35" w:rsidRDefault="00497DF5" w:rsidP="00B81FFC">
            <w:pPr>
              <w:ind w:left="107" w:hanging="107"/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497DF5" w:rsidRPr="00D83B35" w:rsidRDefault="00497DF5" w:rsidP="00B81FFC">
            <w:pPr>
              <w:ind w:left="107" w:hanging="107"/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497DF5" w:rsidRPr="00D83B35" w:rsidRDefault="00497DF5" w:rsidP="00B81FFC">
            <w:pPr>
              <w:rPr>
                <w:i/>
                <w:sz w:val="28"/>
                <w:szCs w:val="28"/>
              </w:rPr>
            </w:pPr>
            <w:r w:rsidRPr="00D83B35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497DF5" w:rsidRPr="00D83B35" w:rsidRDefault="00497DF5" w:rsidP="00B81FFC">
            <w:pPr>
              <w:ind w:left="107" w:hanging="107"/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- документ, удостоверяющий личность;</w:t>
            </w:r>
          </w:p>
          <w:p w:rsidR="00497DF5" w:rsidRPr="00D83B35" w:rsidRDefault="00497DF5" w:rsidP="00B81FFC">
            <w:pPr>
              <w:rPr>
                <w:i/>
                <w:sz w:val="28"/>
                <w:szCs w:val="28"/>
              </w:rPr>
            </w:pPr>
            <w:r w:rsidRPr="00D83B35">
              <w:rPr>
                <w:i/>
                <w:sz w:val="28"/>
                <w:szCs w:val="28"/>
              </w:rPr>
              <w:t>Юридические лица дополнительно предоставляют:</w:t>
            </w:r>
          </w:p>
          <w:p w:rsidR="00497DF5" w:rsidRPr="00D83B35" w:rsidRDefault="00497DF5" w:rsidP="00B81FFC">
            <w:pPr>
              <w:rPr>
                <w:sz w:val="28"/>
                <w:szCs w:val="28"/>
              </w:rPr>
            </w:pPr>
            <w:r w:rsidRPr="00D83B35">
              <w:rPr>
                <w:i/>
                <w:sz w:val="28"/>
                <w:szCs w:val="28"/>
              </w:rPr>
              <w:t>-</w:t>
            </w:r>
            <w:r w:rsidRPr="00D83B35">
              <w:rPr>
                <w:sz w:val="28"/>
                <w:szCs w:val="28"/>
              </w:rPr>
              <w:t xml:space="preserve"> Нотариально заверенные копии учредительных документов;</w:t>
            </w:r>
          </w:p>
          <w:p w:rsidR="00497DF5" w:rsidRPr="00D83B35" w:rsidRDefault="00497DF5" w:rsidP="00B81FFC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- Нотариально заверенную копию свидетельства о государственной  регистрации</w:t>
            </w:r>
          </w:p>
          <w:p w:rsidR="00497DF5" w:rsidRPr="00D83B35" w:rsidRDefault="00497DF5" w:rsidP="00B81FFC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  <w:p w:rsidR="00497DF5" w:rsidRPr="00D83B35" w:rsidRDefault="00497DF5" w:rsidP="00B81FFC">
            <w:pPr>
              <w:rPr>
                <w:i/>
                <w:sz w:val="28"/>
                <w:szCs w:val="28"/>
              </w:rPr>
            </w:pPr>
            <w:r w:rsidRPr="00D83B35">
              <w:rPr>
                <w:i/>
                <w:sz w:val="28"/>
                <w:szCs w:val="28"/>
              </w:rPr>
              <w:t>Индивидуальные предприниматели дополнительно представляют:</w:t>
            </w:r>
          </w:p>
          <w:p w:rsidR="00497DF5" w:rsidRPr="00D83B35" w:rsidRDefault="00497DF5" w:rsidP="00B81FFC">
            <w:pPr>
              <w:rPr>
                <w:sz w:val="28"/>
                <w:szCs w:val="28"/>
              </w:rPr>
            </w:pPr>
            <w:r w:rsidRPr="00D83B35">
              <w:rPr>
                <w:sz w:val="28"/>
                <w:szCs w:val="28"/>
              </w:rPr>
              <w:lastRenderedPageBreak/>
              <w:t>- Сведения о внесении в Единый государственный реестр индивидуальных предпринимателей</w:t>
            </w:r>
          </w:p>
        </w:tc>
      </w:tr>
    </w:tbl>
    <w:p w:rsidR="002B63AF" w:rsidRDefault="00497DF5" w:rsidP="00497DF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2B63AF">
        <w:rPr>
          <w:sz w:val="28"/>
          <w:szCs w:val="28"/>
        </w:rPr>
        <w:t>Имеется возможность подключения к сетям электроснабжения. Стоимость подключения 550 рублей.</w:t>
      </w:r>
      <w:r>
        <w:rPr>
          <w:sz w:val="28"/>
          <w:szCs w:val="28"/>
        </w:rPr>
        <w:t xml:space="preserve">  </w:t>
      </w:r>
    </w:p>
    <w:p w:rsidR="00497DF5" w:rsidRPr="00D83B35" w:rsidRDefault="00497DF5" w:rsidP="00497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83B35">
        <w:rPr>
          <w:sz w:val="28"/>
          <w:szCs w:val="28"/>
        </w:rPr>
        <w:t xml:space="preserve">Порядок определения победителей, порядок подачи заявки, порядок </w:t>
      </w:r>
      <w:r>
        <w:rPr>
          <w:sz w:val="28"/>
          <w:szCs w:val="28"/>
        </w:rPr>
        <w:t xml:space="preserve"> </w:t>
      </w:r>
      <w:r w:rsidRPr="00D83B35">
        <w:rPr>
          <w:sz w:val="28"/>
          <w:szCs w:val="28"/>
        </w:rPr>
        <w:t xml:space="preserve">внесения и возврата задатка размещены на    официальном сайте Российской Федерации в сети «Интернет» </w:t>
      </w:r>
      <w:r w:rsidRPr="00D83B35">
        <w:rPr>
          <w:b/>
          <w:sz w:val="28"/>
          <w:szCs w:val="28"/>
        </w:rPr>
        <w:t>(</w:t>
      </w:r>
      <w:hyperlink r:id="rId5" w:history="1">
        <w:r w:rsidRPr="00D83B35">
          <w:rPr>
            <w:rStyle w:val="a3"/>
            <w:b/>
            <w:sz w:val="28"/>
            <w:szCs w:val="28"/>
            <w:lang w:val="en-US"/>
          </w:rPr>
          <w:t>www</w:t>
        </w:r>
        <w:r w:rsidRPr="00D83B35">
          <w:rPr>
            <w:rStyle w:val="a3"/>
            <w:b/>
            <w:sz w:val="28"/>
            <w:szCs w:val="28"/>
          </w:rPr>
          <w:t>.</w:t>
        </w:r>
        <w:r w:rsidRPr="00D83B35">
          <w:rPr>
            <w:rStyle w:val="a3"/>
            <w:b/>
            <w:sz w:val="28"/>
            <w:szCs w:val="28"/>
            <w:lang w:val="en-US"/>
          </w:rPr>
          <w:t>torgi</w:t>
        </w:r>
        <w:r w:rsidRPr="00D83B35">
          <w:rPr>
            <w:rStyle w:val="a3"/>
            <w:b/>
            <w:sz w:val="28"/>
            <w:szCs w:val="28"/>
          </w:rPr>
          <w:t>.</w:t>
        </w:r>
        <w:r w:rsidRPr="00D83B35">
          <w:rPr>
            <w:rStyle w:val="a3"/>
            <w:b/>
            <w:sz w:val="28"/>
            <w:szCs w:val="28"/>
            <w:lang w:val="en-US"/>
          </w:rPr>
          <w:t>gov</w:t>
        </w:r>
        <w:r w:rsidRPr="00D83B35">
          <w:rPr>
            <w:rStyle w:val="a3"/>
            <w:b/>
            <w:sz w:val="28"/>
            <w:szCs w:val="28"/>
          </w:rPr>
          <w:t>.</w:t>
        </w:r>
        <w:r w:rsidRPr="00D83B35">
          <w:rPr>
            <w:rStyle w:val="a3"/>
            <w:b/>
            <w:sz w:val="28"/>
            <w:szCs w:val="28"/>
            <w:lang w:val="en-US"/>
          </w:rPr>
          <w:t>ru</w:t>
        </w:r>
      </w:hyperlink>
      <w:r w:rsidRPr="00D83B35">
        <w:rPr>
          <w:b/>
          <w:sz w:val="28"/>
          <w:szCs w:val="28"/>
        </w:rPr>
        <w:t xml:space="preserve">) </w:t>
      </w:r>
      <w:r w:rsidRPr="00D83B35">
        <w:rPr>
          <w:sz w:val="28"/>
          <w:szCs w:val="28"/>
        </w:rPr>
        <w:t>и</w:t>
      </w:r>
      <w:r w:rsidRPr="00D83B35">
        <w:rPr>
          <w:b/>
          <w:sz w:val="28"/>
          <w:szCs w:val="28"/>
        </w:rPr>
        <w:t xml:space="preserve"> </w:t>
      </w:r>
      <w:r w:rsidRPr="00D83B35">
        <w:rPr>
          <w:sz w:val="28"/>
          <w:szCs w:val="28"/>
        </w:rPr>
        <w:t xml:space="preserve">на официальном сайте органов местного самоуправления  </w:t>
      </w:r>
      <w:proofErr w:type="spellStart"/>
      <w:r w:rsidRPr="00D83B35">
        <w:rPr>
          <w:sz w:val="28"/>
          <w:szCs w:val="28"/>
        </w:rPr>
        <w:t>Киржачского</w:t>
      </w:r>
      <w:proofErr w:type="spellEnd"/>
      <w:r w:rsidRPr="00D83B35">
        <w:rPr>
          <w:sz w:val="28"/>
          <w:szCs w:val="28"/>
        </w:rPr>
        <w:t xml:space="preserve"> района </w:t>
      </w:r>
      <w:proofErr w:type="spellStart"/>
      <w:r w:rsidRPr="00D83B35">
        <w:rPr>
          <w:sz w:val="28"/>
          <w:szCs w:val="28"/>
        </w:rPr>
        <w:t>www.kirzhach.su</w:t>
      </w:r>
      <w:proofErr w:type="spellEnd"/>
      <w:r w:rsidRPr="00D83B35">
        <w:rPr>
          <w:sz w:val="28"/>
          <w:szCs w:val="28"/>
        </w:rPr>
        <w:t>.</w:t>
      </w:r>
    </w:p>
    <w:p w:rsidR="00497DF5" w:rsidRPr="00D83B35" w:rsidRDefault="00497DF5" w:rsidP="00497DF5">
      <w:pPr>
        <w:jc w:val="both"/>
        <w:rPr>
          <w:sz w:val="28"/>
          <w:szCs w:val="28"/>
          <w:u w:val="single"/>
        </w:rPr>
      </w:pPr>
      <w:r w:rsidRPr="00D83B35"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</w:t>
      </w:r>
      <w:r>
        <w:rPr>
          <w:sz w:val="28"/>
          <w:szCs w:val="28"/>
        </w:rPr>
        <w:t xml:space="preserve"> </w:t>
      </w:r>
      <w:r w:rsidRPr="00D83B35">
        <w:rPr>
          <w:sz w:val="28"/>
          <w:szCs w:val="28"/>
        </w:rPr>
        <w:t xml:space="preserve">документами   осуществляются по рабочим дням с 8 </w:t>
      </w:r>
      <w:r w:rsidRPr="00D83B35">
        <w:rPr>
          <w:sz w:val="28"/>
          <w:szCs w:val="28"/>
          <w:u w:val="single"/>
          <w:vertAlign w:val="superscript"/>
        </w:rPr>
        <w:t>00</w:t>
      </w:r>
      <w:r w:rsidRPr="00D83B35">
        <w:rPr>
          <w:sz w:val="28"/>
          <w:szCs w:val="28"/>
          <w:vertAlign w:val="superscript"/>
        </w:rPr>
        <w:t xml:space="preserve"> </w:t>
      </w:r>
      <w:r w:rsidRPr="00D83B35">
        <w:rPr>
          <w:sz w:val="28"/>
          <w:szCs w:val="28"/>
        </w:rPr>
        <w:t xml:space="preserve">до 17 </w:t>
      </w:r>
      <w:r w:rsidRPr="00D83B35">
        <w:rPr>
          <w:sz w:val="28"/>
          <w:szCs w:val="28"/>
          <w:u w:val="single"/>
          <w:vertAlign w:val="superscript"/>
        </w:rPr>
        <w:t>00</w:t>
      </w:r>
      <w:r w:rsidRPr="00D83B35">
        <w:rPr>
          <w:sz w:val="28"/>
          <w:szCs w:val="28"/>
        </w:rPr>
        <w:t xml:space="preserve"> (перерыв на обед с 13</w:t>
      </w:r>
      <w:r w:rsidRPr="00D83B35">
        <w:rPr>
          <w:sz w:val="28"/>
          <w:szCs w:val="28"/>
          <w:vertAlign w:val="superscript"/>
        </w:rPr>
        <w:t xml:space="preserve">00 </w:t>
      </w:r>
      <w:r w:rsidRPr="00D83B35">
        <w:rPr>
          <w:sz w:val="28"/>
          <w:szCs w:val="28"/>
        </w:rPr>
        <w:t>до 14</w:t>
      </w:r>
      <w:r w:rsidRPr="00D83B35">
        <w:rPr>
          <w:sz w:val="28"/>
          <w:szCs w:val="28"/>
          <w:vertAlign w:val="superscript"/>
        </w:rPr>
        <w:t>00</w:t>
      </w:r>
      <w:r w:rsidRPr="00D83B35">
        <w:rPr>
          <w:sz w:val="28"/>
          <w:szCs w:val="28"/>
        </w:rPr>
        <w:t xml:space="preserve">) по адресу: </w:t>
      </w:r>
      <w:proofErr w:type="gramStart"/>
      <w:r w:rsidRPr="00D83B35">
        <w:rPr>
          <w:sz w:val="28"/>
          <w:szCs w:val="28"/>
        </w:rPr>
        <w:t>г</w:t>
      </w:r>
      <w:proofErr w:type="gramEnd"/>
      <w:r w:rsidRPr="00D83B35">
        <w:rPr>
          <w:sz w:val="28"/>
          <w:szCs w:val="28"/>
        </w:rPr>
        <w:t xml:space="preserve">. </w:t>
      </w:r>
      <w:proofErr w:type="spellStart"/>
      <w:r w:rsidRPr="00D83B35">
        <w:rPr>
          <w:sz w:val="28"/>
          <w:szCs w:val="28"/>
        </w:rPr>
        <w:t>Киржач</w:t>
      </w:r>
      <w:proofErr w:type="spellEnd"/>
      <w:r w:rsidRPr="00D83B3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83B35">
        <w:rPr>
          <w:sz w:val="28"/>
          <w:szCs w:val="28"/>
        </w:rPr>
        <w:t xml:space="preserve"> ул. Серегина, д.7 (здание администрации), кабинет № 43, телефон: 8(49237) 2-34-74» </w:t>
      </w:r>
    </w:p>
    <w:p w:rsidR="00497DF5" w:rsidRPr="00D83B35" w:rsidRDefault="00497DF5" w:rsidP="00497DF5">
      <w:pPr>
        <w:ind w:firstLine="540"/>
        <w:rPr>
          <w:sz w:val="28"/>
          <w:szCs w:val="28"/>
        </w:rPr>
      </w:pPr>
    </w:p>
    <w:p w:rsidR="00497DF5" w:rsidRDefault="00497DF5" w:rsidP="00497DF5">
      <w:pPr>
        <w:jc w:val="both"/>
        <w:rPr>
          <w:sz w:val="28"/>
          <w:szCs w:val="28"/>
        </w:rPr>
      </w:pPr>
    </w:p>
    <w:p w:rsidR="005A14A3" w:rsidRDefault="005A14A3" w:rsidP="005573CA">
      <w:pPr>
        <w:jc w:val="both"/>
      </w:pPr>
    </w:p>
    <w:p w:rsidR="00203F30" w:rsidRDefault="00203F30" w:rsidP="005573CA">
      <w:pPr>
        <w:jc w:val="both"/>
      </w:pPr>
    </w:p>
    <w:p w:rsidR="00203F30" w:rsidRDefault="00203F30" w:rsidP="005573CA">
      <w:pPr>
        <w:jc w:val="both"/>
      </w:pPr>
    </w:p>
    <w:p w:rsidR="00031361" w:rsidRDefault="00031361" w:rsidP="005573CA">
      <w:pPr>
        <w:jc w:val="both"/>
      </w:pPr>
    </w:p>
    <w:sectPr w:rsidR="00031361" w:rsidSect="005A14A3">
      <w:pgSz w:w="11906" w:h="16838"/>
      <w:pgMar w:top="1134" w:right="567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31361"/>
    <w:rsid w:val="0005061E"/>
    <w:rsid w:val="000A555E"/>
    <w:rsid w:val="000B33D9"/>
    <w:rsid w:val="000B3507"/>
    <w:rsid w:val="000D40C0"/>
    <w:rsid w:val="0011120D"/>
    <w:rsid w:val="00125B33"/>
    <w:rsid w:val="00142E64"/>
    <w:rsid w:val="001C7359"/>
    <w:rsid w:val="001F3520"/>
    <w:rsid w:val="001F397B"/>
    <w:rsid w:val="00203F30"/>
    <w:rsid w:val="00205DDA"/>
    <w:rsid w:val="00212353"/>
    <w:rsid w:val="002204A9"/>
    <w:rsid w:val="00246885"/>
    <w:rsid w:val="002562A9"/>
    <w:rsid w:val="00260E88"/>
    <w:rsid w:val="00261164"/>
    <w:rsid w:val="00274CB5"/>
    <w:rsid w:val="002B0603"/>
    <w:rsid w:val="002B44CC"/>
    <w:rsid w:val="002B63AF"/>
    <w:rsid w:val="002C40B7"/>
    <w:rsid w:val="00317D91"/>
    <w:rsid w:val="00326135"/>
    <w:rsid w:val="0037208C"/>
    <w:rsid w:val="003748D3"/>
    <w:rsid w:val="003A1901"/>
    <w:rsid w:val="003A1BF7"/>
    <w:rsid w:val="003B27F5"/>
    <w:rsid w:val="003C76C3"/>
    <w:rsid w:val="0043046B"/>
    <w:rsid w:val="004515E4"/>
    <w:rsid w:val="0046008B"/>
    <w:rsid w:val="00477468"/>
    <w:rsid w:val="00477ED7"/>
    <w:rsid w:val="00482309"/>
    <w:rsid w:val="00497DF5"/>
    <w:rsid w:val="004A4FA0"/>
    <w:rsid w:val="004D2043"/>
    <w:rsid w:val="004D65D4"/>
    <w:rsid w:val="00506D2D"/>
    <w:rsid w:val="00546DC9"/>
    <w:rsid w:val="005573CA"/>
    <w:rsid w:val="00560213"/>
    <w:rsid w:val="005A14A3"/>
    <w:rsid w:val="005D00CA"/>
    <w:rsid w:val="005E3556"/>
    <w:rsid w:val="00604F74"/>
    <w:rsid w:val="00625A5A"/>
    <w:rsid w:val="00626C8E"/>
    <w:rsid w:val="006807FF"/>
    <w:rsid w:val="00683E12"/>
    <w:rsid w:val="006D2F73"/>
    <w:rsid w:val="006D399C"/>
    <w:rsid w:val="00705596"/>
    <w:rsid w:val="00733663"/>
    <w:rsid w:val="0075798F"/>
    <w:rsid w:val="00775AF3"/>
    <w:rsid w:val="0078165A"/>
    <w:rsid w:val="007A6C01"/>
    <w:rsid w:val="007D322E"/>
    <w:rsid w:val="00824A46"/>
    <w:rsid w:val="0083021B"/>
    <w:rsid w:val="00834631"/>
    <w:rsid w:val="0084699B"/>
    <w:rsid w:val="008508DA"/>
    <w:rsid w:val="008800CD"/>
    <w:rsid w:val="008A7D1E"/>
    <w:rsid w:val="008F63C3"/>
    <w:rsid w:val="00907A11"/>
    <w:rsid w:val="00936FEA"/>
    <w:rsid w:val="00982899"/>
    <w:rsid w:val="009E338E"/>
    <w:rsid w:val="00A055F7"/>
    <w:rsid w:val="00A10D0D"/>
    <w:rsid w:val="00A60310"/>
    <w:rsid w:val="00A90C85"/>
    <w:rsid w:val="00AC446F"/>
    <w:rsid w:val="00B23F84"/>
    <w:rsid w:val="00B662A5"/>
    <w:rsid w:val="00BA15EC"/>
    <w:rsid w:val="00BA3E19"/>
    <w:rsid w:val="00BC35E0"/>
    <w:rsid w:val="00BD2FC7"/>
    <w:rsid w:val="00C55F6D"/>
    <w:rsid w:val="00C75F88"/>
    <w:rsid w:val="00C9398B"/>
    <w:rsid w:val="00CC45A0"/>
    <w:rsid w:val="00CE18CB"/>
    <w:rsid w:val="00CF6424"/>
    <w:rsid w:val="00D10CAC"/>
    <w:rsid w:val="00D11C12"/>
    <w:rsid w:val="00D419C2"/>
    <w:rsid w:val="00D551E0"/>
    <w:rsid w:val="00D70D9C"/>
    <w:rsid w:val="00D81B38"/>
    <w:rsid w:val="00DA3703"/>
    <w:rsid w:val="00DE0F9E"/>
    <w:rsid w:val="00DE5F10"/>
    <w:rsid w:val="00DE6E2F"/>
    <w:rsid w:val="00E25B40"/>
    <w:rsid w:val="00E63F95"/>
    <w:rsid w:val="00ED7C20"/>
    <w:rsid w:val="00F42C4E"/>
    <w:rsid w:val="00F842A3"/>
    <w:rsid w:val="00FB39EF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497DF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97DF5"/>
  </w:style>
  <w:style w:type="paragraph" w:customStyle="1" w:styleId="ConsPlusNormal">
    <w:name w:val="ConsPlusNormal"/>
    <w:rsid w:val="00497DF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B42D0-5337-4281-A6D2-CB692DC0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7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4827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KirillovTE</cp:lastModifiedBy>
  <cp:revision>5</cp:revision>
  <cp:lastPrinted>2014-05-05T04:13:00Z</cp:lastPrinted>
  <dcterms:created xsi:type="dcterms:W3CDTF">2014-04-30T07:53:00Z</dcterms:created>
  <dcterms:modified xsi:type="dcterms:W3CDTF">2014-05-06T05:52:00Z</dcterms:modified>
</cp:coreProperties>
</file>