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>г. Киржач                                                                                                    «</w:t>
      </w:r>
      <w:r w:rsidR="0013409D">
        <w:t>01</w:t>
      </w:r>
      <w:r>
        <w:t xml:space="preserve">» </w:t>
      </w:r>
      <w:r w:rsidR="0013409D">
        <w:t>августа</w:t>
      </w:r>
      <w:r w:rsidR="0018582A">
        <w:t xml:space="preserve"> </w:t>
      </w:r>
      <w:r w:rsidRPr="00966411">
        <w:t>201</w:t>
      </w:r>
      <w:r w:rsidR="0018582A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13409D">
        <w:t>01</w:t>
      </w:r>
      <w:r w:rsidRPr="00967A08">
        <w:t>.</w:t>
      </w:r>
      <w:r w:rsidR="0013409D">
        <w:t>08</w:t>
      </w:r>
      <w:r w:rsidRPr="00967A08">
        <w:t>.201</w:t>
      </w:r>
      <w:r w:rsidR="008662B6">
        <w:t>3</w:t>
      </w:r>
      <w:r w:rsidRPr="00967A08">
        <w:t xml:space="preserve"> года, 1</w:t>
      </w:r>
      <w:r w:rsidR="00134A50">
        <w:t>1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13409D" w:rsidRDefault="003C782A" w:rsidP="00487D80">
      <w:pPr>
        <w:spacing w:before="100" w:beforeAutospacing="1" w:after="100" w:afterAutospacing="1"/>
        <w:jc w:val="both"/>
        <w:rPr>
          <w:sz w:val="28"/>
          <w:szCs w:val="28"/>
        </w:rPr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Решение Совета народных депутатов </w:t>
      </w:r>
      <w:r w:rsidR="0013409D">
        <w:rPr>
          <w:sz w:val="28"/>
          <w:szCs w:val="28"/>
        </w:rPr>
        <w:t>31</w:t>
      </w:r>
      <w:r w:rsidR="0013409D" w:rsidRPr="00CC7EA6">
        <w:rPr>
          <w:sz w:val="28"/>
          <w:szCs w:val="28"/>
        </w:rPr>
        <w:t>.</w:t>
      </w:r>
      <w:r w:rsidR="0013409D">
        <w:rPr>
          <w:sz w:val="28"/>
          <w:szCs w:val="28"/>
        </w:rPr>
        <w:t>05</w:t>
      </w:r>
      <w:r w:rsidR="0013409D" w:rsidRPr="00CC7EA6">
        <w:rPr>
          <w:sz w:val="28"/>
          <w:szCs w:val="28"/>
        </w:rPr>
        <w:t>.201</w:t>
      </w:r>
      <w:r w:rsidR="0013409D">
        <w:rPr>
          <w:sz w:val="28"/>
          <w:szCs w:val="28"/>
        </w:rPr>
        <w:t>3</w:t>
      </w:r>
      <w:r w:rsidR="0013409D" w:rsidRPr="00CC7EA6">
        <w:rPr>
          <w:sz w:val="28"/>
          <w:szCs w:val="28"/>
        </w:rPr>
        <w:t xml:space="preserve">  № </w:t>
      </w:r>
      <w:r w:rsidR="00134A50" w:rsidRPr="00134A50">
        <w:rPr>
          <w:sz w:val="28"/>
          <w:szCs w:val="28"/>
        </w:rPr>
        <w:t xml:space="preserve"> 29/265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rPr>
          <w:u w:val="single"/>
        </w:rPr>
      </w:pPr>
      <w:r>
        <w:rPr>
          <w:u w:val="single"/>
        </w:rPr>
        <w:t>Секретарь комиссии:</w:t>
      </w:r>
    </w:p>
    <w:p w:rsidR="008D0CB9" w:rsidRDefault="008D0CB9" w:rsidP="008D0CB9">
      <w:pPr>
        <w:jc w:val="both"/>
        <w:rPr>
          <w:u w:val="single"/>
        </w:rPr>
      </w:pPr>
    </w:p>
    <w:p w:rsidR="00D8703C" w:rsidRDefault="00487D80" w:rsidP="008D0CB9">
      <w:pPr>
        <w:jc w:val="both"/>
      </w:pPr>
      <w:r>
        <w:t xml:space="preserve">Е.Л.  Дубовик – </w:t>
      </w:r>
      <w:r w:rsidR="00D8703C">
        <w:t>главн</w:t>
      </w:r>
      <w:r>
        <w:t>ый  специалист</w:t>
      </w:r>
      <w:r w:rsidR="00D8703C">
        <w:t xml:space="preserve"> отдела по размещению муниципального                               заказа и торгам;</w:t>
      </w: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3C782A" w:rsidRDefault="00D8703C" w:rsidP="00D8703C">
      <w:pPr>
        <w:jc w:val="both"/>
      </w:pPr>
      <w:r w:rsidRPr="00C4604D">
        <w:t>О.В. Феногенова–зав</w:t>
      </w:r>
      <w:r>
        <w:t>едующая</w:t>
      </w:r>
      <w:r w:rsidRPr="00C4604D">
        <w:t xml:space="preserve"> отделом по распоряжению муниципальным имуществом</w:t>
      </w:r>
      <w:r>
        <w:t>;</w:t>
      </w:r>
    </w:p>
    <w:p w:rsidR="008D0CB9" w:rsidRDefault="008D0CB9" w:rsidP="008D0CB9">
      <w:pPr>
        <w:jc w:val="both"/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134A50">
        <w:rPr>
          <w:b/>
        </w:rPr>
        <w:t>3</w:t>
      </w:r>
    </w:p>
    <w:p w:rsidR="002931C2" w:rsidRPr="00F17B22" w:rsidRDefault="002931C2" w:rsidP="002931C2">
      <w:pPr>
        <w:pStyle w:val="a3"/>
        <w:ind w:firstLine="540"/>
      </w:pP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13409D">
        <w:t>г</w:t>
      </w:r>
      <w:r w:rsidR="0013409D" w:rsidRPr="0013409D">
        <w:t>араж</w:t>
      </w:r>
      <w:r w:rsidR="0013409D">
        <w:t>а</w:t>
      </w:r>
      <w:r w:rsidR="0013409D" w:rsidRPr="0013409D">
        <w:t xml:space="preserve"> с земельным участком, расположенный по адресу: </w:t>
      </w:r>
      <w:proofErr w:type="gramStart"/>
      <w:r w:rsidR="0013409D" w:rsidRPr="0013409D">
        <w:t>г</w:t>
      </w:r>
      <w:proofErr w:type="gramEnd"/>
      <w:r w:rsidR="0013409D" w:rsidRPr="0013409D">
        <w:t>.</w:t>
      </w:r>
      <w:r w:rsidR="0013409D">
        <w:t xml:space="preserve"> </w:t>
      </w:r>
      <w:r w:rsidR="0013409D" w:rsidRPr="0013409D">
        <w:t xml:space="preserve">Киржач, ул. Гагарина, д.34, бокс </w:t>
      </w:r>
      <w:r w:rsidR="00134A50">
        <w:t>3</w:t>
      </w:r>
      <w:r w:rsidR="00487D80" w:rsidRPr="006A1E22">
        <w:rPr>
          <w:szCs w:val="28"/>
        </w:rPr>
        <w:t>.</w:t>
      </w:r>
    </w:p>
    <w:p w:rsidR="002931C2" w:rsidRDefault="002931C2" w:rsidP="002931C2">
      <w:pPr>
        <w:jc w:val="both"/>
      </w:pPr>
    </w:p>
    <w:p w:rsidR="00134A50" w:rsidRDefault="0013409D" w:rsidP="002931C2">
      <w:pPr>
        <w:jc w:val="both"/>
        <w:rPr>
          <w:szCs w:val="28"/>
        </w:rPr>
      </w:pPr>
      <w:r>
        <w:t>Краткая х</w:t>
      </w:r>
      <w:r w:rsidR="002931C2">
        <w:t xml:space="preserve">арактеристика: </w:t>
      </w:r>
      <w:proofErr w:type="gramStart"/>
      <w:r w:rsidR="00134A50">
        <w:rPr>
          <w:szCs w:val="28"/>
        </w:rPr>
        <w:t>Гараж, назначение: нежилое, площадь 18,1 кв.м., стены кирпичные, перекрытия железобетонные, кровля шифер, отопление центральное, электроосвещение открытая проводка.</w:t>
      </w:r>
      <w:proofErr w:type="gramEnd"/>
    </w:p>
    <w:p w:rsidR="00134A50" w:rsidRDefault="0013409D" w:rsidP="002931C2">
      <w:pPr>
        <w:jc w:val="both"/>
        <w:rPr>
          <w:szCs w:val="28"/>
        </w:rPr>
      </w:pPr>
      <w:r>
        <w:rPr>
          <w:szCs w:val="28"/>
        </w:rPr>
        <w:t xml:space="preserve">Краткая характеристика земельного участка: </w:t>
      </w:r>
      <w:r w:rsidR="00134A50">
        <w:rPr>
          <w:szCs w:val="28"/>
        </w:rPr>
        <w:t>Земельный участок из категории земель населенных пунктов с кадастровым номером 33:02:010705:243, разрешенным использованием: под гараж, площадь 32 кв.м.</w:t>
      </w: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134A50">
        <w:t>3</w:t>
      </w:r>
      <w:r>
        <w:t xml:space="preserve"> – </w:t>
      </w:r>
      <w:r w:rsidR="00134A50">
        <w:t xml:space="preserve">90 000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134A50">
        <w:t xml:space="preserve">9 000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134A50">
        <w:rPr>
          <w:sz w:val="28"/>
        </w:rPr>
        <w:t xml:space="preserve">4 500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715"/>
        <w:gridCol w:w="2415"/>
        <w:gridCol w:w="2700"/>
        <w:gridCol w:w="1365"/>
      </w:tblGrid>
      <w:tr w:rsidR="002931C2" w:rsidRPr="002931C2" w:rsidTr="00884E6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 xml:space="preserve">для юридического лица), </w:t>
            </w:r>
            <w:r w:rsidRPr="002931C2">
              <w:lastRenderedPageBreak/>
              <w:t>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lastRenderedPageBreak/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 xml:space="preserve">есто </w:t>
            </w:r>
            <w:r w:rsidRPr="002931C2">
              <w:lastRenderedPageBreak/>
              <w:t>жительства (для физ. лица)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lastRenderedPageBreak/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Дата и время поступления </w:t>
            </w:r>
            <w:r w:rsidRPr="002931C2">
              <w:lastRenderedPageBreak/>
              <w:t>заявки</w:t>
            </w:r>
          </w:p>
        </w:tc>
      </w:tr>
      <w:tr w:rsidR="00134A50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A50" w:rsidRPr="002931C2" w:rsidRDefault="00134A50" w:rsidP="00B13AE0">
            <w:r w:rsidRPr="002931C2">
              <w:lastRenderedPageBreak/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Кочешков Алексей Вадимович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A50" w:rsidRPr="002139EC" w:rsidRDefault="00134A50" w:rsidP="0085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Киржач, ул. Гагарина, д.24, кв.18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08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15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134A50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A50" w:rsidRPr="002931C2" w:rsidRDefault="00134A50" w:rsidP="004506FF">
            <w:r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 Светлана Михайловна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A50" w:rsidRPr="002139EC" w:rsidRDefault="00134A50" w:rsidP="0085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область,  </w:t>
            </w:r>
            <w:proofErr w:type="spellStart"/>
            <w:r>
              <w:rPr>
                <w:sz w:val="22"/>
                <w:szCs w:val="22"/>
              </w:rPr>
              <w:t>Киржачский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Финеево</w:t>
            </w:r>
            <w:proofErr w:type="spellEnd"/>
            <w:r>
              <w:rPr>
                <w:sz w:val="22"/>
                <w:szCs w:val="22"/>
              </w:rPr>
              <w:t>, ул. Центральная, 50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134A50" w:rsidRPr="002139EC" w:rsidRDefault="00134A50" w:rsidP="008566C1">
            <w:pPr>
              <w:jc w:val="both"/>
              <w:rPr>
                <w:sz w:val="22"/>
                <w:szCs w:val="22"/>
              </w:rPr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08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20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13409D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931C2" w:rsidRDefault="0013409D" w:rsidP="00B13AE0">
            <w:r>
              <w:t>3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Киржач, ул. Гагарина, д. 36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ОГРН1033301000809</w:t>
            </w:r>
          </w:p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ИНН3316420046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КПП331601001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199</w:t>
            </w:r>
          </w:p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 xml:space="preserve">15. 07.2013 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в 14 ч. 00 м.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2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1"/>
        <w:gridCol w:w="2794"/>
        <w:gridCol w:w="2643"/>
      </w:tblGrid>
      <w:tr w:rsidR="00CB4406" w:rsidRPr="002931C2" w:rsidTr="0013409D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13409D" w:rsidRPr="002139EC" w:rsidTr="0013409D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09D" w:rsidRPr="002931C2" w:rsidRDefault="0013409D" w:rsidP="00CF2C06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D33920" w:rsidRDefault="00D33920" w:rsidP="00F96AFB">
            <w:pPr>
              <w:jc w:val="both"/>
            </w:pPr>
            <w:r>
              <w:rPr>
                <w:sz w:val="22"/>
                <w:szCs w:val="22"/>
              </w:rPr>
              <w:t>По доверенности от десятого июля две тысячи тринадцатого года</w:t>
            </w:r>
          </w:p>
          <w:p w:rsidR="00D33920" w:rsidRDefault="00D33920" w:rsidP="00F96AF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Киржач, ул. Гагарина, д. 36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ОГРН1033301000809</w:t>
            </w:r>
          </w:p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ИНН3316420046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КПП331601001</w:t>
            </w:r>
          </w:p>
        </w:tc>
      </w:tr>
    </w:tbl>
    <w:p w:rsidR="0025583A" w:rsidRDefault="0025583A" w:rsidP="001219E9">
      <w:pPr>
        <w:jc w:val="both"/>
      </w:pPr>
    </w:p>
    <w:p w:rsidR="0013409D" w:rsidRDefault="0013409D" w:rsidP="0013409D">
      <w:pPr>
        <w:ind w:firstLine="540"/>
        <w:jc w:val="both"/>
      </w:pPr>
      <w:r>
        <w:t>Перечень отозванных заявок:</w:t>
      </w:r>
    </w:p>
    <w:p w:rsidR="0013409D" w:rsidRDefault="0013409D" w:rsidP="0013409D">
      <w:pPr>
        <w:ind w:left="360"/>
        <w:jc w:val="both"/>
      </w:pPr>
    </w:p>
    <w:p w:rsidR="0013409D" w:rsidRPr="00530CBB" w:rsidRDefault="0013409D" w:rsidP="0013409D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</w:t>
      </w:r>
      <w:r w:rsidRPr="00530CBB">
        <w:rPr>
          <w:u w:val="single"/>
        </w:rPr>
        <w:t>НЕТ</w:t>
      </w:r>
      <w:proofErr w:type="gramStart"/>
      <w:r w:rsidRPr="00530CBB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530CBB">
        <w:rPr>
          <w:u w:val="single"/>
        </w:rPr>
        <w:t xml:space="preserve">                             </w:t>
      </w:r>
      <w:r>
        <w:rPr>
          <w:u w:val="single"/>
        </w:rPr>
        <w:t xml:space="preserve">                     </w:t>
      </w:r>
      <w:r w:rsidRPr="00530CBB">
        <w:rPr>
          <w:u w:val="single"/>
        </w:rPr>
        <w:t xml:space="preserve">               </w:t>
      </w:r>
      <w:r w:rsidRPr="00530CBB">
        <w:rPr>
          <w:color w:val="FFFFFF"/>
          <w:u w:val="single"/>
        </w:rPr>
        <w:t>.</w:t>
      </w:r>
      <w:proofErr w:type="gramEnd"/>
      <w:r w:rsidRPr="00530CBB">
        <w:rPr>
          <w:u w:val="single"/>
        </w:rPr>
        <w:t xml:space="preserve">       </w:t>
      </w:r>
    </w:p>
    <w:p w:rsidR="0013409D" w:rsidRDefault="0013409D" w:rsidP="0013409D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(Ф.И.О. претендента)</w:t>
      </w:r>
    </w:p>
    <w:p w:rsidR="0013409D" w:rsidRDefault="0013409D" w:rsidP="0013409D">
      <w:pPr>
        <w:ind w:left="360"/>
        <w:jc w:val="both"/>
      </w:pPr>
    </w:p>
    <w:p w:rsidR="0013409D" w:rsidRDefault="0013409D" w:rsidP="0013409D">
      <w:pPr>
        <w:ind w:firstLine="540"/>
        <w:jc w:val="both"/>
      </w:pPr>
      <w:r>
        <w:t>Отказано в допуске к участию в аукционе:</w:t>
      </w:r>
    </w:p>
    <w:p w:rsidR="0013409D" w:rsidRDefault="0013409D" w:rsidP="0013409D">
      <w:pPr>
        <w:ind w:firstLine="540"/>
        <w:jc w:val="both"/>
      </w:pPr>
    </w:p>
    <w:p w:rsidR="0013409D" w:rsidRDefault="0013409D" w:rsidP="0013409D">
      <w:pPr>
        <w:tabs>
          <w:tab w:val="num" w:pos="360"/>
        </w:tabs>
        <w:jc w:val="both"/>
      </w:pPr>
      <w:r>
        <w:t xml:space="preserve">      1.</w:t>
      </w:r>
      <w:r>
        <w:rPr>
          <w:u w:val="single"/>
        </w:rPr>
        <w:t xml:space="preserve">                                                ____________</w:t>
      </w:r>
      <w:r w:rsidR="00134A50">
        <w:rPr>
          <w:u w:val="single"/>
        </w:rPr>
        <w:t>НЕТ</w:t>
      </w:r>
      <w:r>
        <w:rPr>
          <w:u w:val="single"/>
        </w:rPr>
        <w:t>__________________________________</w:t>
      </w:r>
      <w:r>
        <w:rPr>
          <w:color w:val="FFFFFF"/>
          <w:u w:val="single"/>
        </w:rPr>
        <w:t>.</w:t>
      </w:r>
      <w:r>
        <w:rPr>
          <w:u w:val="single"/>
        </w:rPr>
        <w:t xml:space="preserve"> </w:t>
      </w:r>
    </w:p>
    <w:p w:rsidR="0013409D" w:rsidRDefault="0013409D" w:rsidP="0013409D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(Ф.И.О. претендента)</w:t>
      </w:r>
    </w:p>
    <w:p w:rsidR="0013409D" w:rsidRDefault="0013409D" w:rsidP="0013409D">
      <w:pPr>
        <w:jc w:val="both"/>
      </w:pPr>
    </w:p>
    <w:p w:rsidR="0013409D" w:rsidRDefault="0013409D" w:rsidP="0013409D">
      <w:pPr>
        <w:jc w:val="both"/>
      </w:pPr>
      <w:r>
        <w:t xml:space="preserve">Решение комиссии: </w:t>
      </w:r>
    </w:p>
    <w:p w:rsidR="0013409D" w:rsidRPr="00AA7DE8" w:rsidRDefault="0013409D" w:rsidP="0013409D">
      <w:pPr>
        <w:jc w:val="both"/>
      </w:pPr>
      <w:r>
        <w:t>Признать аукцион по продаже  г</w:t>
      </w:r>
      <w:r w:rsidRPr="0013409D">
        <w:t>араж</w:t>
      </w:r>
      <w:r>
        <w:t>а</w:t>
      </w:r>
      <w:r w:rsidRPr="0013409D">
        <w:t xml:space="preserve"> с земельным участком, расположенный по адресу: </w:t>
      </w:r>
      <w:proofErr w:type="gramStart"/>
      <w:r w:rsidRPr="0013409D">
        <w:t>г</w:t>
      </w:r>
      <w:proofErr w:type="gramEnd"/>
      <w:r w:rsidRPr="0013409D">
        <w:t>.</w:t>
      </w:r>
      <w:r>
        <w:t xml:space="preserve"> </w:t>
      </w:r>
      <w:r w:rsidRPr="0013409D">
        <w:t>Кир</w:t>
      </w:r>
      <w:r>
        <w:t xml:space="preserve">жач, ул. Гагарина, д.34, бокс </w:t>
      </w:r>
      <w:r w:rsidR="00134A50">
        <w:t>3</w:t>
      </w:r>
      <w:r>
        <w:t xml:space="preserve">, </w:t>
      </w:r>
      <w:r w:rsidRPr="00AA7DE8">
        <w:t>несостоявшимся по причине участия в аукционе менее двух участников.</w:t>
      </w:r>
    </w:p>
    <w:p w:rsidR="00082289" w:rsidRDefault="00082289" w:rsidP="001219E9">
      <w:pPr>
        <w:jc w:val="both"/>
      </w:pPr>
    </w:p>
    <w:p w:rsidR="00EA79A2" w:rsidRPr="00D33920" w:rsidRDefault="008D0CB9" w:rsidP="00D33920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D33920">
        <w:trPr>
          <w:trHeight w:val="496"/>
        </w:trPr>
        <w:tc>
          <w:tcPr>
            <w:tcW w:w="9570" w:type="dxa"/>
            <w:gridSpan w:val="2"/>
            <w:shd w:val="clear" w:color="auto" w:fill="auto"/>
          </w:tcPr>
          <w:p w:rsidR="00D33920" w:rsidRDefault="00D33920" w:rsidP="00D33920"/>
          <w:p w:rsidR="00C67E84" w:rsidRDefault="00D33920" w:rsidP="00D33920">
            <w:r>
              <w:t>Подписи</w:t>
            </w:r>
            <w:r w:rsidR="00C67E84">
              <w:t>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D33920">
        <w:trPr>
          <w:trHeight w:val="95"/>
        </w:trPr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25583A" w:rsidRDefault="0025583A" w:rsidP="0022781E"/>
        </w:tc>
      </w:tr>
      <w:tr w:rsidR="00C67E84" w:rsidRPr="000247E8" w:rsidTr="00D33920">
        <w:trPr>
          <w:trHeight w:val="951"/>
        </w:trPr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Дубовик Е.Л      </w:t>
            </w:r>
            <w:r w:rsidR="00C67E84">
              <w:t>____________________</w:t>
            </w:r>
          </w:p>
          <w:p w:rsidR="0065134A" w:rsidRDefault="0065134A" w:rsidP="0022781E">
            <w:pPr>
              <w:jc w:val="both"/>
            </w:pPr>
          </w:p>
          <w:p w:rsidR="00C803C4" w:rsidRDefault="00C67E84" w:rsidP="00D33920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409D"/>
    <w:rsid w:val="00134A50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0F8D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134A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447E7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920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18</cp:revision>
  <cp:lastPrinted>2013-08-01T08:27:00Z</cp:lastPrinted>
  <dcterms:created xsi:type="dcterms:W3CDTF">2012-11-19T12:04:00Z</dcterms:created>
  <dcterms:modified xsi:type="dcterms:W3CDTF">2013-08-01T08:28:00Z</dcterms:modified>
</cp:coreProperties>
</file>