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CC7" w:rsidRDefault="00E41CC7" w:rsidP="00E41CC7">
      <w:pPr>
        <w:jc w:val="center"/>
      </w:pPr>
      <w:r>
        <w:t>РОССИЙСКАЯ   ФЕДЕРАЦИЯ</w:t>
      </w:r>
    </w:p>
    <w:p w:rsidR="00E41CC7" w:rsidRDefault="00E41CC7" w:rsidP="00E41CC7">
      <w:pPr>
        <w:jc w:val="center"/>
      </w:pPr>
      <w:r>
        <w:t>ВЛАДИМИРСКАЯ  ОБЛАСТЬ</w:t>
      </w:r>
    </w:p>
    <w:p w:rsidR="00E41CC7" w:rsidRDefault="00E41CC7" w:rsidP="00E41CC7">
      <w:pPr>
        <w:jc w:val="center"/>
      </w:pPr>
      <w:r>
        <w:t>КОМИТЕТ  ПО  УПРАВЛЕНИЮ  МУНИЦИПАЛЬНЫМ ИМУЩЕСТВОМ</w:t>
      </w:r>
    </w:p>
    <w:p w:rsidR="00E41CC7" w:rsidRDefault="00E41CC7" w:rsidP="00E41CC7">
      <w:pPr>
        <w:jc w:val="center"/>
      </w:pPr>
      <w:r>
        <w:t>АДМИНИСТРАЦИИ КИРЖАЧСКОГО РАЙОНА</w:t>
      </w:r>
    </w:p>
    <w:p w:rsidR="00E41CC7" w:rsidRDefault="00E41CC7" w:rsidP="00E41CC7"/>
    <w:p w:rsidR="00E41CC7" w:rsidRDefault="00E41CC7" w:rsidP="00E41CC7">
      <w:pPr>
        <w:jc w:val="center"/>
      </w:pPr>
    </w:p>
    <w:p w:rsidR="00E41CC7" w:rsidRDefault="00E41CC7" w:rsidP="00E41CC7">
      <w:pPr>
        <w:jc w:val="center"/>
      </w:pPr>
      <w:r>
        <w:t>ПРОТОКОЛ</w:t>
      </w:r>
    </w:p>
    <w:p w:rsidR="00E41CC7" w:rsidRDefault="00E41CC7" w:rsidP="00E41CC7">
      <w:pPr>
        <w:jc w:val="center"/>
      </w:pPr>
      <w:r>
        <w:t>Об итогах аукциона</w:t>
      </w:r>
    </w:p>
    <w:p w:rsidR="00E41CC7" w:rsidRDefault="00E41CC7" w:rsidP="00E41CC7">
      <w:r>
        <w:t>г. Киржач                                                                                                     «21»  мая  2013 г.</w:t>
      </w:r>
    </w:p>
    <w:p w:rsidR="00E41CC7" w:rsidRDefault="00E41CC7" w:rsidP="00E41CC7"/>
    <w:p w:rsidR="00E41CC7" w:rsidRDefault="00E41CC7" w:rsidP="00E41CC7">
      <w:pPr>
        <w:jc w:val="both"/>
        <w:outlineLvl w:val="0"/>
      </w:pPr>
      <w:r w:rsidRPr="00967A08">
        <w:t xml:space="preserve">Организатор аукциона </w:t>
      </w:r>
      <w:r>
        <w:t>–</w:t>
      </w:r>
      <w:r w:rsidRPr="00967A08">
        <w:t xml:space="preserve"> </w:t>
      </w:r>
      <w:r>
        <w:t>комитет  по управлению муниципальным имуществом администрации Киржачского района.</w:t>
      </w:r>
    </w:p>
    <w:p w:rsidR="00E41CC7" w:rsidRDefault="00E41CC7" w:rsidP="00E41CC7">
      <w:pPr>
        <w:jc w:val="both"/>
        <w:outlineLvl w:val="0"/>
      </w:pPr>
      <w:r w:rsidRPr="001E44EB">
        <w:t>Основание проведения аукциона</w:t>
      </w:r>
      <w:r>
        <w:t xml:space="preserve"> -</w:t>
      </w:r>
      <w:r w:rsidRPr="000A5F7E">
        <w:rPr>
          <w:sz w:val="28"/>
          <w:szCs w:val="28"/>
        </w:rPr>
        <w:t xml:space="preserve"> </w:t>
      </w:r>
      <w:r>
        <w:t>п</w:t>
      </w:r>
      <w:r w:rsidRPr="000A5F7E">
        <w:t xml:space="preserve">остановление  администрации от </w:t>
      </w:r>
      <w:r>
        <w:t>05.04.2013</w:t>
      </w:r>
      <w:r w:rsidRPr="00EF0D2C">
        <w:t xml:space="preserve"> г. </w:t>
      </w:r>
      <w:r>
        <w:t xml:space="preserve"> </w:t>
      </w:r>
      <w:r w:rsidR="004625C7">
        <w:t>№ 485</w:t>
      </w:r>
      <w:bookmarkStart w:id="0" w:name="_GoBack"/>
      <w:bookmarkEnd w:id="0"/>
    </w:p>
    <w:p w:rsidR="00E41CC7" w:rsidRDefault="00E41CC7" w:rsidP="00E41CC7">
      <w:pPr>
        <w:jc w:val="both"/>
        <w:outlineLvl w:val="0"/>
      </w:pPr>
      <w:r w:rsidRPr="00967A08">
        <w:t xml:space="preserve">Срок и место проведения аукциона:  </w:t>
      </w:r>
      <w:r>
        <w:t>21.05</w:t>
      </w:r>
      <w:r w:rsidRPr="00967A08">
        <w:t>.201</w:t>
      </w:r>
      <w:r>
        <w:t>3</w:t>
      </w:r>
      <w:r w:rsidRPr="00967A08">
        <w:t xml:space="preserve"> года, 1</w:t>
      </w:r>
      <w:r>
        <w:t>0</w:t>
      </w:r>
      <w:r w:rsidRPr="00967A08">
        <w:t xml:space="preserve"> час.00 мин</w:t>
      </w:r>
    </w:p>
    <w:p w:rsidR="00E41CC7" w:rsidRPr="00967A08" w:rsidRDefault="00E41CC7" w:rsidP="00E41CC7">
      <w:pPr>
        <w:jc w:val="both"/>
        <w:outlineLvl w:val="0"/>
      </w:pPr>
      <w:r>
        <w:t xml:space="preserve">Владимирская область, г. Киржач, ул. Серегина, д. 7, кабинет 43. </w:t>
      </w:r>
    </w:p>
    <w:p w:rsidR="00E41CC7" w:rsidRDefault="00E41CC7" w:rsidP="00E41CC7">
      <w:pPr>
        <w:jc w:val="both"/>
        <w:outlineLvl w:val="0"/>
        <w:rPr>
          <w:u w:val="single"/>
        </w:rPr>
      </w:pPr>
    </w:p>
    <w:p w:rsidR="00E41CC7" w:rsidRDefault="00E41CC7" w:rsidP="00E41CC7">
      <w:pPr>
        <w:jc w:val="both"/>
        <w:outlineLvl w:val="0"/>
      </w:pPr>
      <w:r>
        <w:rPr>
          <w:u w:val="single"/>
        </w:rPr>
        <w:t>Комиссия в составе:</w:t>
      </w:r>
      <w:r>
        <w:t xml:space="preserve"> </w:t>
      </w:r>
    </w:p>
    <w:p w:rsidR="00E41CC7" w:rsidRDefault="00E41CC7" w:rsidP="00E41CC7">
      <w:pPr>
        <w:jc w:val="both"/>
        <w:outlineLvl w:val="0"/>
      </w:pPr>
    </w:p>
    <w:p w:rsidR="00E41CC7" w:rsidRPr="00F0760A" w:rsidRDefault="00E41CC7" w:rsidP="00E41CC7">
      <w:pPr>
        <w:jc w:val="both"/>
        <w:outlineLvl w:val="0"/>
        <w:rPr>
          <w:u w:val="single"/>
        </w:rPr>
      </w:pPr>
      <w:r w:rsidRPr="00F0760A">
        <w:rPr>
          <w:u w:val="single"/>
        </w:rPr>
        <w:t>Заместител</w:t>
      </w:r>
      <w:r>
        <w:rPr>
          <w:u w:val="single"/>
        </w:rPr>
        <w:t>ь</w:t>
      </w:r>
      <w:r w:rsidRPr="00F0760A">
        <w:rPr>
          <w:u w:val="single"/>
        </w:rPr>
        <w:t xml:space="preserve"> председателя комиссии</w:t>
      </w:r>
      <w:r>
        <w:rPr>
          <w:u w:val="single"/>
        </w:rPr>
        <w:t>:</w:t>
      </w:r>
    </w:p>
    <w:p w:rsidR="00E41CC7" w:rsidRDefault="00E41CC7" w:rsidP="00E41CC7">
      <w:pPr>
        <w:jc w:val="both"/>
        <w:outlineLvl w:val="0"/>
      </w:pPr>
    </w:p>
    <w:p w:rsidR="00E41CC7" w:rsidRDefault="00E41CC7" w:rsidP="00E41CC7">
      <w:pPr>
        <w:jc w:val="both"/>
        <w:outlineLvl w:val="0"/>
      </w:pPr>
      <w:r>
        <w:t xml:space="preserve">     Т.Е. Кириллов –  заведующий отделом по размещению </w:t>
      </w:r>
      <w:proofErr w:type="gramStart"/>
      <w:r>
        <w:t>муниципального</w:t>
      </w:r>
      <w:proofErr w:type="gramEnd"/>
    </w:p>
    <w:p w:rsidR="00E41CC7" w:rsidRDefault="00E41CC7" w:rsidP="00E41CC7">
      <w:pPr>
        <w:jc w:val="both"/>
        <w:outlineLvl w:val="0"/>
      </w:pPr>
      <w:r>
        <w:t xml:space="preserve">                               заказа и торгам; </w:t>
      </w:r>
    </w:p>
    <w:p w:rsidR="00E41CC7" w:rsidRDefault="00E41CC7" w:rsidP="00E41CC7">
      <w:pPr>
        <w:jc w:val="both"/>
        <w:rPr>
          <w:u w:val="single"/>
        </w:rPr>
      </w:pPr>
    </w:p>
    <w:p w:rsidR="00E41CC7" w:rsidRDefault="00E41CC7" w:rsidP="00E41CC7">
      <w:pPr>
        <w:ind w:firstLine="540"/>
        <w:jc w:val="both"/>
      </w:pPr>
    </w:p>
    <w:p w:rsidR="00E41CC7" w:rsidRDefault="00E41CC7" w:rsidP="00E41CC7">
      <w:pPr>
        <w:jc w:val="both"/>
        <w:rPr>
          <w:u w:val="single"/>
        </w:rPr>
      </w:pPr>
      <w:r w:rsidRPr="00745DFE">
        <w:rPr>
          <w:u w:val="single"/>
        </w:rPr>
        <w:t>Член комиссии</w:t>
      </w:r>
      <w:r>
        <w:rPr>
          <w:u w:val="single"/>
        </w:rPr>
        <w:t>:</w:t>
      </w:r>
    </w:p>
    <w:p w:rsidR="00E41CC7" w:rsidRDefault="00E41CC7" w:rsidP="00E41CC7">
      <w:pPr>
        <w:ind w:firstLine="540"/>
        <w:jc w:val="both"/>
        <w:rPr>
          <w:u w:val="single"/>
        </w:rPr>
      </w:pPr>
    </w:p>
    <w:p w:rsidR="00E41CC7" w:rsidRDefault="00E41CC7" w:rsidP="00E41CC7">
      <w:pPr>
        <w:ind w:left="2160" w:hanging="1800"/>
      </w:pPr>
      <w:r w:rsidRPr="00F0760A">
        <w:t>Т.В</w:t>
      </w:r>
      <w:r>
        <w:t xml:space="preserve">. </w:t>
      </w:r>
      <w:r w:rsidRPr="00F0760A">
        <w:t xml:space="preserve"> </w:t>
      </w:r>
      <w:proofErr w:type="spellStart"/>
      <w:r w:rsidRPr="00F0760A">
        <w:t>Карминова</w:t>
      </w:r>
      <w:proofErr w:type="spellEnd"/>
      <w:r>
        <w:t xml:space="preserve"> </w:t>
      </w:r>
      <w:r w:rsidRPr="00F0760A">
        <w:t>- бухгалтер МКУ «Хозяйственно-транспортное управление администрации Киржачского района»</w:t>
      </w:r>
      <w:r>
        <w:t>;</w:t>
      </w:r>
    </w:p>
    <w:p w:rsidR="00E41CC7" w:rsidRDefault="00E41CC7" w:rsidP="00E41CC7">
      <w:pPr>
        <w:ind w:left="2160" w:hanging="1800"/>
      </w:pPr>
    </w:p>
    <w:p w:rsidR="00E41CC7" w:rsidRDefault="00E41CC7" w:rsidP="00E41CC7">
      <w:pPr>
        <w:ind w:left="2160" w:hanging="1800"/>
      </w:pPr>
      <w:r>
        <w:t xml:space="preserve">Н.А. </w:t>
      </w:r>
      <w:proofErr w:type="spellStart"/>
      <w:r>
        <w:t>Фирстова</w:t>
      </w:r>
      <w:proofErr w:type="spellEnd"/>
      <w:r>
        <w:t xml:space="preserve"> – консультант комитета.</w:t>
      </w:r>
    </w:p>
    <w:p w:rsidR="00E41CC7" w:rsidRDefault="00E41CC7" w:rsidP="00E41CC7">
      <w:pPr>
        <w:ind w:firstLine="540"/>
        <w:jc w:val="both"/>
        <w:rPr>
          <w:u w:val="single"/>
        </w:rPr>
      </w:pPr>
    </w:p>
    <w:p w:rsidR="00E41CC7" w:rsidRDefault="00E41CC7" w:rsidP="00E41CC7">
      <w:pPr>
        <w:jc w:val="both"/>
      </w:pPr>
      <w:r>
        <w:t xml:space="preserve">       </w:t>
      </w:r>
    </w:p>
    <w:p w:rsidR="00E41CC7" w:rsidRDefault="00E41CC7" w:rsidP="00E41CC7">
      <w:pPr>
        <w:pStyle w:val="a3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962"/>
      </w:tblGrid>
      <w:tr w:rsidR="00E41CC7" w:rsidTr="004A621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CC7" w:rsidRDefault="00E41CC7" w:rsidP="004A6218">
            <w:pPr>
              <w:pStyle w:val="a3"/>
              <w:jc w:val="left"/>
            </w:pPr>
            <w:r>
              <w:t>Регистрационный номер предмета торгов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CC7" w:rsidRDefault="00E41CC7" w:rsidP="004A6218">
            <w:pPr>
              <w:pStyle w:val="a3"/>
              <w:jc w:val="center"/>
            </w:pPr>
            <w:r>
              <w:t>Лот №1</w:t>
            </w:r>
          </w:p>
        </w:tc>
      </w:tr>
      <w:tr w:rsidR="00E41CC7" w:rsidRPr="007B382E" w:rsidTr="004A621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CC7" w:rsidRDefault="00E41CC7" w:rsidP="004A6218">
            <w:pPr>
              <w:pStyle w:val="a3"/>
              <w:jc w:val="left"/>
            </w:pPr>
            <w:r>
              <w:t xml:space="preserve">Местоположение (адрес) земельного участка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CC7" w:rsidRPr="00D36B36" w:rsidRDefault="00E41CC7" w:rsidP="004A6218">
            <w:pPr>
              <w:jc w:val="both"/>
            </w:pPr>
            <w:r w:rsidRPr="007245AB">
              <w:rPr>
                <w:szCs w:val="28"/>
              </w:rPr>
              <w:t xml:space="preserve">Владимирская область, </w:t>
            </w:r>
            <w:r w:rsidRPr="00D36B36">
              <w:t>г</w:t>
            </w:r>
            <w:r>
              <w:t xml:space="preserve">. Киржач, ул. </w:t>
            </w:r>
            <w:proofErr w:type="spellStart"/>
            <w:r>
              <w:t>Шелковиков</w:t>
            </w:r>
            <w:proofErr w:type="spellEnd"/>
            <w:r>
              <w:t>, д. 4/3</w:t>
            </w:r>
            <w:r w:rsidRPr="00D36B36">
              <w:t>.</w:t>
            </w:r>
          </w:p>
          <w:p w:rsidR="00E41CC7" w:rsidRPr="005A1FA9" w:rsidRDefault="00E41CC7" w:rsidP="004A6218">
            <w:pPr>
              <w:pStyle w:val="a3"/>
              <w:jc w:val="center"/>
            </w:pPr>
          </w:p>
        </w:tc>
      </w:tr>
      <w:tr w:rsidR="00E41CC7" w:rsidRPr="00F81D3A" w:rsidTr="004A621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CC7" w:rsidRDefault="00E41CC7" w:rsidP="004A6218">
            <w:pPr>
              <w:pStyle w:val="a3"/>
              <w:jc w:val="left"/>
            </w:pPr>
            <w:r>
              <w:t>Кадастровый номер земельного участка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CC7" w:rsidRPr="00F81D3A" w:rsidRDefault="00E41CC7" w:rsidP="004A6218">
            <w:pPr>
              <w:pStyle w:val="a3"/>
              <w:jc w:val="center"/>
            </w:pPr>
            <w:r>
              <w:rPr>
                <w:b/>
              </w:rPr>
              <w:t>33:02:0</w:t>
            </w:r>
            <w:r>
              <w:rPr>
                <w:b/>
              </w:rPr>
              <w:t>10502:654</w:t>
            </w:r>
          </w:p>
        </w:tc>
      </w:tr>
      <w:tr w:rsidR="00E41CC7" w:rsidRPr="00F81D3A" w:rsidTr="004A621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CC7" w:rsidRDefault="00E41CC7" w:rsidP="004A6218">
            <w:pPr>
              <w:pStyle w:val="a3"/>
              <w:jc w:val="left"/>
            </w:pPr>
            <w:r>
              <w:t>Площадь земельного участка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CC7" w:rsidRPr="005727D6" w:rsidRDefault="00E41CC7" w:rsidP="004A6218">
            <w:pPr>
              <w:pStyle w:val="a3"/>
              <w:jc w:val="center"/>
            </w:pPr>
            <w:r>
              <w:rPr>
                <w:szCs w:val="28"/>
              </w:rPr>
              <w:t>3908</w:t>
            </w:r>
            <w:r w:rsidRPr="004415FB">
              <w:t xml:space="preserve"> кв. м.</w:t>
            </w:r>
          </w:p>
        </w:tc>
      </w:tr>
      <w:tr w:rsidR="00E41CC7" w:rsidRPr="00F81D3A" w:rsidTr="004A621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CC7" w:rsidRDefault="00E41CC7" w:rsidP="004A6218">
            <w:pPr>
              <w:pStyle w:val="a3"/>
              <w:jc w:val="left"/>
            </w:pPr>
            <w:r>
              <w:t>Описание границ земельного участка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CC7" w:rsidRPr="005727D6" w:rsidRDefault="00E41CC7" w:rsidP="004A6218">
            <w:pPr>
              <w:pStyle w:val="a3"/>
              <w:jc w:val="center"/>
            </w:pPr>
            <w:r w:rsidRPr="007245AB">
              <w:rPr>
                <w:szCs w:val="28"/>
              </w:rPr>
              <w:t>Земельный участок, категория з</w:t>
            </w:r>
            <w:r>
              <w:rPr>
                <w:szCs w:val="28"/>
              </w:rPr>
              <w:t>емель: земли населенных пунктов</w:t>
            </w:r>
            <w:r w:rsidRPr="007245AB">
              <w:rPr>
                <w:szCs w:val="28"/>
              </w:rPr>
              <w:t xml:space="preserve">, разрешенным использованием – </w:t>
            </w:r>
            <w:r>
              <w:rPr>
                <w:szCs w:val="28"/>
              </w:rPr>
              <w:t>под строительство многоквартирных жилых домов до 3-х этажей.</w:t>
            </w:r>
          </w:p>
        </w:tc>
      </w:tr>
      <w:tr w:rsidR="00E41CC7" w:rsidRPr="00720D64" w:rsidTr="004A621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CC7" w:rsidRDefault="00E41CC7" w:rsidP="004A6218">
            <w:pPr>
              <w:pStyle w:val="a3"/>
              <w:jc w:val="left"/>
            </w:pPr>
            <w:r>
              <w:t>Оцениваемые имущественные права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CC7" w:rsidRPr="00720D64" w:rsidRDefault="00E41CC7" w:rsidP="004A6218">
            <w:pPr>
              <w:pStyle w:val="a3"/>
              <w:jc w:val="center"/>
            </w:pPr>
            <w:r>
              <w:t>Государственная собственность</w:t>
            </w:r>
          </w:p>
        </w:tc>
      </w:tr>
    </w:tbl>
    <w:p w:rsidR="00E41CC7" w:rsidRDefault="00E41CC7" w:rsidP="00E41CC7">
      <w:pPr>
        <w:jc w:val="both"/>
        <w:rPr>
          <w:b/>
        </w:rPr>
      </w:pPr>
    </w:p>
    <w:p w:rsidR="00E41CC7" w:rsidRDefault="00E41CC7" w:rsidP="00E41CC7">
      <w:pPr>
        <w:jc w:val="both"/>
        <w:rPr>
          <w:b/>
        </w:rPr>
      </w:pPr>
      <w:r>
        <w:rPr>
          <w:b/>
        </w:rPr>
        <w:t>Начальная цена арендной платы в год – 236775</w:t>
      </w:r>
      <w:r w:rsidRPr="004415FB">
        <w:rPr>
          <w:b/>
        </w:rPr>
        <w:t xml:space="preserve">  рубл</w:t>
      </w:r>
      <w:r>
        <w:rPr>
          <w:b/>
        </w:rPr>
        <w:t>ей. Шаг аукциона – 11838 рублей.</w:t>
      </w:r>
    </w:p>
    <w:p w:rsidR="00E41CC7" w:rsidRDefault="00E41CC7" w:rsidP="00E41CC7">
      <w:pPr>
        <w:jc w:val="both"/>
        <w:rPr>
          <w:b/>
        </w:rPr>
      </w:pPr>
    </w:p>
    <w:p w:rsidR="00E41CC7" w:rsidRPr="007C6D1A" w:rsidRDefault="00E41CC7" w:rsidP="00E41CC7">
      <w:pPr>
        <w:jc w:val="both"/>
        <w:rPr>
          <w:b/>
        </w:rPr>
      </w:pPr>
      <w:r>
        <w:rPr>
          <w:b/>
        </w:rPr>
        <w:t>Участники аукциона: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5"/>
        <w:gridCol w:w="8376"/>
      </w:tblGrid>
      <w:tr w:rsidR="00E41CC7" w:rsidRPr="007C45FA" w:rsidTr="004A6218">
        <w:trPr>
          <w:trHeight w:val="646"/>
        </w:trPr>
        <w:tc>
          <w:tcPr>
            <w:tcW w:w="2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CC7" w:rsidRPr="007C45FA" w:rsidRDefault="00E41CC7" w:rsidP="004A6218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7C45FA">
              <w:rPr>
                <w:rFonts w:eastAsia="Calibri"/>
                <w:lang w:eastAsia="en-US"/>
              </w:rPr>
              <w:t>Регистрационный номер</w:t>
            </w:r>
          </w:p>
        </w:tc>
        <w:tc>
          <w:tcPr>
            <w:tcW w:w="8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CC7" w:rsidRPr="007C45FA" w:rsidRDefault="00E41CC7" w:rsidP="004A6218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7C45FA">
              <w:rPr>
                <w:rFonts w:eastAsia="Calibri"/>
                <w:lang w:eastAsia="en-US"/>
              </w:rPr>
              <w:t xml:space="preserve">Наименование (для </w:t>
            </w:r>
            <w:proofErr w:type="spellStart"/>
            <w:r w:rsidRPr="007C45FA">
              <w:rPr>
                <w:rFonts w:eastAsia="Calibri"/>
                <w:lang w:eastAsia="en-US"/>
              </w:rPr>
              <w:t>юр</w:t>
            </w:r>
            <w:proofErr w:type="gramStart"/>
            <w:r w:rsidRPr="007C45FA">
              <w:rPr>
                <w:rFonts w:eastAsia="Calibri"/>
                <w:lang w:eastAsia="en-US"/>
              </w:rPr>
              <w:t>.л</w:t>
            </w:r>
            <w:proofErr w:type="gramEnd"/>
            <w:r w:rsidRPr="007C45FA">
              <w:rPr>
                <w:rFonts w:eastAsia="Calibri"/>
                <w:lang w:eastAsia="en-US"/>
              </w:rPr>
              <w:t>ица</w:t>
            </w:r>
            <w:proofErr w:type="spellEnd"/>
            <w:r w:rsidRPr="007C45FA">
              <w:rPr>
                <w:rFonts w:eastAsia="Calibri"/>
                <w:lang w:eastAsia="en-US"/>
              </w:rPr>
              <w:t xml:space="preserve">) ФИО (для </w:t>
            </w:r>
            <w:proofErr w:type="spellStart"/>
            <w:r w:rsidRPr="007C45FA">
              <w:rPr>
                <w:rFonts w:eastAsia="Calibri"/>
                <w:lang w:eastAsia="en-US"/>
              </w:rPr>
              <w:t>физ.лица</w:t>
            </w:r>
            <w:proofErr w:type="spellEnd"/>
            <w:r w:rsidRPr="007C45FA">
              <w:rPr>
                <w:rFonts w:eastAsia="Calibri"/>
                <w:lang w:eastAsia="en-US"/>
              </w:rPr>
              <w:t xml:space="preserve">) участника </w:t>
            </w:r>
          </w:p>
        </w:tc>
      </w:tr>
      <w:tr w:rsidR="00E41CC7" w:rsidRPr="00BA6BE8" w:rsidTr="004A6218">
        <w:trPr>
          <w:trHeight w:val="293"/>
        </w:trPr>
        <w:tc>
          <w:tcPr>
            <w:tcW w:w="20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CC7" w:rsidRPr="007C45FA" w:rsidRDefault="00E41CC7" w:rsidP="004A6218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7C45F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3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CC7" w:rsidRPr="00BA6BE8" w:rsidRDefault="00E41CC7" w:rsidP="004A6218">
            <w:pPr>
              <w:spacing w:line="276" w:lineRule="auto"/>
              <w:rPr>
                <w:rFonts w:eastAsia="Calibri"/>
                <w:lang w:eastAsia="en-US"/>
              </w:rPr>
            </w:pPr>
            <w:proofErr w:type="spellStart"/>
            <w:r>
              <w:rPr>
                <w:sz w:val="22"/>
                <w:szCs w:val="22"/>
              </w:rPr>
              <w:t>Наумцев</w:t>
            </w:r>
            <w:proofErr w:type="spellEnd"/>
            <w:r>
              <w:rPr>
                <w:sz w:val="22"/>
                <w:szCs w:val="22"/>
              </w:rPr>
              <w:t xml:space="preserve"> Анатолий Степанович</w:t>
            </w:r>
          </w:p>
        </w:tc>
      </w:tr>
      <w:tr w:rsidR="00E41CC7" w:rsidRPr="007C45FA" w:rsidTr="004A6218">
        <w:trPr>
          <w:trHeight w:val="270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CC7" w:rsidRPr="007C45FA" w:rsidRDefault="00E41CC7" w:rsidP="004A6218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8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CC7" w:rsidRPr="007C45FA" w:rsidRDefault="00E41CC7" w:rsidP="004A6218">
            <w:pPr>
              <w:spacing w:line="276" w:lineRule="auto"/>
              <w:rPr>
                <w:rFonts w:eastAsia="Calibri"/>
                <w:lang w:eastAsia="en-US"/>
              </w:rPr>
            </w:pPr>
            <w:proofErr w:type="spellStart"/>
            <w:r>
              <w:rPr>
                <w:sz w:val="22"/>
                <w:szCs w:val="22"/>
              </w:rPr>
              <w:t>Копенков</w:t>
            </w:r>
            <w:proofErr w:type="spellEnd"/>
            <w:r>
              <w:rPr>
                <w:sz w:val="22"/>
                <w:szCs w:val="22"/>
              </w:rPr>
              <w:t xml:space="preserve"> Дмитрий Алексеевич</w:t>
            </w:r>
          </w:p>
        </w:tc>
      </w:tr>
    </w:tbl>
    <w:p w:rsidR="00E41CC7" w:rsidRDefault="00E41CC7" w:rsidP="00E41CC7">
      <w:pPr>
        <w:pStyle w:val="a3"/>
        <w:ind w:firstLine="540"/>
        <w:jc w:val="left"/>
        <w:rPr>
          <w:b/>
        </w:rPr>
      </w:pPr>
    </w:p>
    <w:p w:rsidR="00E41CC7" w:rsidRDefault="00E41CC7" w:rsidP="00E41CC7"/>
    <w:p w:rsidR="004625C7" w:rsidRDefault="004625C7" w:rsidP="00E41CC7"/>
    <w:p w:rsidR="004625C7" w:rsidRDefault="004625C7" w:rsidP="00E41CC7"/>
    <w:p w:rsidR="00E41CC7" w:rsidRDefault="00E41CC7" w:rsidP="00E41CC7">
      <w:pPr>
        <w:rPr>
          <w:b/>
        </w:rPr>
      </w:pPr>
      <w:r w:rsidRPr="00E41CC7">
        <w:rPr>
          <w:b/>
        </w:rPr>
        <w:lastRenderedPageBreak/>
        <w:t>Решение комиссии</w:t>
      </w:r>
      <w:r>
        <w:rPr>
          <w:b/>
        </w:rPr>
        <w:t xml:space="preserve">: </w:t>
      </w:r>
    </w:p>
    <w:p w:rsidR="00E41CC7" w:rsidRDefault="00E41CC7" w:rsidP="00E41CC7">
      <w:pPr>
        <w:rPr>
          <w:b/>
        </w:rPr>
      </w:pPr>
      <w:r>
        <w:rPr>
          <w:b/>
        </w:rPr>
        <w:t xml:space="preserve"> </w:t>
      </w:r>
    </w:p>
    <w:p w:rsidR="00E41CC7" w:rsidRPr="00E41CC7" w:rsidRDefault="00E41CC7" w:rsidP="00E41CC7">
      <w:pPr>
        <w:jc w:val="both"/>
      </w:pPr>
      <w:proofErr w:type="gramStart"/>
      <w:r w:rsidRPr="00E41CC7">
        <w:t>На основании</w:t>
      </w:r>
      <w:r>
        <w:t xml:space="preserve"> п.30 подпункта «б» Правил организации и проведения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 утвержденных Постановлением Правительства от 11.11.2002 № 808, признать аукцион несостоявшимся в</w:t>
      </w:r>
      <w:r w:rsidR="004625C7">
        <w:t xml:space="preserve"> </w:t>
      </w:r>
      <w:r>
        <w:t>связи с тем</w:t>
      </w:r>
      <w:r w:rsidR="004625C7">
        <w:t>, что</w:t>
      </w:r>
      <w:r>
        <w:t xml:space="preserve"> </w:t>
      </w:r>
      <w:r>
        <w:t>ни один из участников торгов при проведении аукциона, открытого по форме подачи предложений о цене или</w:t>
      </w:r>
      <w:proofErr w:type="gramEnd"/>
      <w:r>
        <w:t xml:space="preserve"> </w:t>
      </w:r>
      <w:proofErr w:type="gramStart"/>
      <w:r>
        <w:t>размере</w:t>
      </w:r>
      <w:proofErr w:type="gramEnd"/>
      <w:r>
        <w:t xml:space="preserve"> арендной платы, после троекратного объявления начальной цены или начального размера арендной платы не поднял билет</w:t>
      </w:r>
      <w:r w:rsidR="004625C7">
        <w:t>.</w:t>
      </w:r>
    </w:p>
    <w:p w:rsidR="00E41CC7" w:rsidRDefault="00E41CC7" w:rsidP="00E41CC7">
      <w:pPr>
        <w:jc w:val="both"/>
      </w:pPr>
      <w: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E41CC7" w:rsidRPr="0033047F" w:rsidTr="004A6218">
        <w:tc>
          <w:tcPr>
            <w:tcW w:w="9570" w:type="dxa"/>
            <w:gridSpan w:val="2"/>
            <w:shd w:val="clear" w:color="auto" w:fill="auto"/>
          </w:tcPr>
          <w:p w:rsidR="00E41CC7" w:rsidRDefault="00E41CC7" w:rsidP="004A6218">
            <w:pPr>
              <w:jc w:val="center"/>
            </w:pPr>
            <w:r>
              <w:t>Подписи сторон:</w:t>
            </w:r>
          </w:p>
          <w:p w:rsidR="00E41CC7" w:rsidRDefault="00E41CC7" w:rsidP="004A6218">
            <w:pPr>
              <w:jc w:val="both"/>
            </w:pPr>
          </w:p>
        </w:tc>
      </w:tr>
      <w:tr w:rsidR="00E41CC7" w:rsidRPr="0033047F" w:rsidTr="004A6218">
        <w:tc>
          <w:tcPr>
            <w:tcW w:w="4785" w:type="dxa"/>
            <w:shd w:val="clear" w:color="auto" w:fill="auto"/>
          </w:tcPr>
          <w:p w:rsidR="00E41CC7" w:rsidRDefault="00E41CC7" w:rsidP="004A6218">
            <w:pPr>
              <w:jc w:val="both"/>
            </w:pPr>
            <w:r>
              <w:t>Комиссия  по  проведению  аукциона:</w:t>
            </w:r>
          </w:p>
        </w:tc>
        <w:tc>
          <w:tcPr>
            <w:tcW w:w="4785" w:type="dxa"/>
            <w:shd w:val="clear" w:color="auto" w:fill="auto"/>
          </w:tcPr>
          <w:p w:rsidR="00E41CC7" w:rsidRDefault="00E41CC7" w:rsidP="004A6218"/>
        </w:tc>
      </w:tr>
      <w:tr w:rsidR="00E41CC7" w:rsidRPr="0033047F" w:rsidTr="004A6218">
        <w:trPr>
          <w:trHeight w:val="2431"/>
        </w:trPr>
        <w:tc>
          <w:tcPr>
            <w:tcW w:w="4785" w:type="dxa"/>
            <w:shd w:val="clear" w:color="auto" w:fill="auto"/>
          </w:tcPr>
          <w:p w:rsidR="00E41CC7" w:rsidRDefault="00E41CC7" w:rsidP="004A6218">
            <w:pPr>
              <w:jc w:val="both"/>
            </w:pPr>
          </w:p>
          <w:p w:rsidR="00E41CC7" w:rsidRDefault="00E41CC7" w:rsidP="004A6218">
            <w:pPr>
              <w:jc w:val="both"/>
            </w:pPr>
            <w:r>
              <w:t>Кириллов Т.Е.    ____________________</w:t>
            </w:r>
          </w:p>
          <w:p w:rsidR="00E41CC7" w:rsidRDefault="00E41CC7" w:rsidP="004A6218">
            <w:pPr>
              <w:jc w:val="both"/>
            </w:pPr>
            <w:r>
              <w:t xml:space="preserve">  </w:t>
            </w:r>
          </w:p>
          <w:p w:rsidR="00E41CC7" w:rsidRDefault="00E41CC7" w:rsidP="004A6218">
            <w:pPr>
              <w:jc w:val="both"/>
            </w:pPr>
            <w:proofErr w:type="spellStart"/>
            <w:r w:rsidRPr="00F0760A">
              <w:t>Карминова</w:t>
            </w:r>
            <w:proofErr w:type="spellEnd"/>
            <w:r w:rsidRPr="00F0760A">
              <w:t xml:space="preserve"> Т.В.</w:t>
            </w:r>
            <w:r>
              <w:t>____________________</w:t>
            </w:r>
          </w:p>
          <w:p w:rsidR="00E41CC7" w:rsidRDefault="00E41CC7" w:rsidP="004A6218">
            <w:pPr>
              <w:jc w:val="both"/>
            </w:pPr>
          </w:p>
          <w:p w:rsidR="00E41CC7" w:rsidRDefault="00E41CC7" w:rsidP="004A6218">
            <w:pPr>
              <w:jc w:val="both"/>
            </w:pPr>
            <w:proofErr w:type="spellStart"/>
            <w:r>
              <w:t>Фирстова</w:t>
            </w:r>
            <w:proofErr w:type="spellEnd"/>
            <w:r>
              <w:t xml:space="preserve"> Н.А.  ____________________</w:t>
            </w:r>
          </w:p>
        </w:tc>
        <w:tc>
          <w:tcPr>
            <w:tcW w:w="4785" w:type="dxa"/>
            <w:shd w:val="clear" w:color="auto" w:fill="auto"/>
          </w:tcPr>
          <w:p w:rsidR="00E41CC7" w:rsidRPr="000247E8" w:rsidRDefault="00E41CC7" w:rsidP="004A6218">
            <w:pPr>
              <w:jc w:val="both"/>
            </w:pPr>
          </w:p>
        </w:tc>
      </w:tr>
    </w:tbl>
    <w:p w:rsidR="00E41CC7" w:rsidRDefault="00E41CC7" w:rsidP="00E41CC7"/>
    <w:p w:rsidR="000B54C8" w:rsidRDefault="000B54C8"/>
    <w:sectPr w:rsidR="000B54C8" w:rsidSect="00955D38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C32"/>
    <w:rsid w:val="000B54C8"/>
    <w:rsid w:val="004625C7"/>
    <w:rsid w:val="00467C32"/>
    <w:rsid w:val="00E41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C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41CC7"/>
    <w:pPr>
      <w:jc w:val="both"/>
    </w:pPr>
  </w:style>
  <w:style w:type="character" w:customStyle="1" w:styleId="a4">
    <w:name w:val="Основной текст Знак"/>
    <w:basedOn w:val="a0"/>
    <w:link w:val="a3"/>
    <w:rsid w:val="00E41CC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C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41CC7"/>
    <w:pPr>
      <w:jc w:val="both"/>
    </w:pPr>
  </w:style>
  <w:style w:type="character" w:customStyle="1" w:styleId="a4">
    <w:name w:val="Основной текст Знак"/>
    <w:basedOn w:val="a0"/>
    <w:link w:val="a3"/>
    <w:rsid w:val="00E41CC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Melkosoft</Company>
  <LinksUpToDate>false</LinksUpToDate>
  <CharactersWithSpaces>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FuckYouBill</dc:creator>
  <cp:keywords/>
  <dc:description/>
  <cp:lastModifiedBy>FuckYouBill</cp:lastModifiedBy>
  <cp:revision>3</cp:revision>
  <cp:lastPrinted>2013-05-21T07:35:00Z</cp:lastPrinted>
  <dcterms:created xsi:type="dcterms:W3CDTF">2013-05-21T07:20:00Z</dcterms:created>
  <dcterms:modified xsi:type="dcterms:W3CDTF">2013-05-21T07:36:00Z</dcterms:modified>
</cp:coreProperties>
</file>